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F3" w:rsidRPr="00415A6E" w:rsidRDefault="00574609" w:rsidP="00946AF3">
      <w:pPr>
        <w:tabs>
          <w:tab w:val="left" w:pos="2430"/>
        </w:tabs>
        <w:jc w:val="center"/>
        <w:rPr>
          <w:sz w:val="28"/>
          <w:szCs w:val="28"/>
        </w:rPr>
      </w:pPr>
      <w:r w:rsidRPr="00415A6E">
        <w:rPr>
          <w:sz w:val="28"/>
          <w:szCs w:val="28"/>
        </w:rPr>
        <w:t>Notes from the CONVID -19 hui held on 17 March 2020</w:t>
      </w:r>
    </w:p>
    <w:p w:rsidR="00574609" w:rsidRPr="00415A6E" w:rsidRDefault="00574609" w:rsidP="00946AF3">
      <w:pPr>
        <w:tabs>
          <w:tab w:val="left" w:pos="2430"/>
        </w:tabs>
        <w:jc w:val="center"/>
        <w:rPr>
          <w:sz w:val="28"/>
          <w:szCs w:val="28"/>
        </w:rPr>
      </w:pPr>
      <w:r w:rsidRPr="00415A6E">
        <w:rPr>
          <w:sz w:val="28"/>
          <w:szCs w:val="28"/>
        </w:rPr>
        <w:t>in the Te Whakakitenga debating chamber at Hopuhopu.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960"/>
        <w:gridCol w:w="2432"/>
        <w:gridCol w:w="2694"/>
        <w:gridCol w:w="3685"/>
      </w:tblGrid>
      <w:tr w:rsidR="007565D3" w:rsidRPr="007565D3" w:rsidTr="007565D3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  <w:t>Name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  <w:t>Organisation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NZ"/>
              </w:rPr>
              <w:t>Email</w:t>
            </w:r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Kui White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7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kui.white@raukura.com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Georgina 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8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georgina.king@raukura.com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Grant Reihana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9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grant.reihana@raukura.com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Aereira Walker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0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aereira.walker@raukura.com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Mariana Hemopo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1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Mariana.Hemopo@raukura.com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Brownie Rauwhero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2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puukaki@applied.net.nz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Cheryl Stephens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- Tainui College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3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cheryl.stephens@waikatotainui.acc.nz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Mere Tairi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 Awhi Whaanau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4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fraulein.tairi@hotmail.com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Max Noda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5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Max.Noda@raukura.com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Ngavaevae Daniel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6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Ngavaevae.Daniel@raukura.com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Val Rippey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lang w:eastAsia="en-NZ"/>
              </w:rPr>
            </w:pPr>
            <w:hyperlink r:id="rId17" w:history="1">
              <w:r w:rsidR="007565D3" w:rsidRPr="007565D3">
                <w:rPr>
                  <w:rFonts w:ascii="Calibri" w:eastAsia="Times New Roman" w:hAnsi="Calibri" w:cs="Times New Roman"/>
                  <w:lang w:eastAsia="en-NZ"/>
                </w:rPr>
                <w:t xml:space="preserve">Te Kohao Health 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8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tp.thompsonevans@gmail.com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Linda Elgar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 Kohao Health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19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lindae@tekohaohealth.co.nz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Tapina Taniora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0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tapina.taniora@raukura.com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Kahurangi Henare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1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kahurangi.henare@raukura.com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Parekawhia McClean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Waikato - Tainui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2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parekawhiamclean@gmail.com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Rachel Poaneki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3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rachel.poaneki@waikatodhb.health.nz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Jade Tamatea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4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Jade.Tamatea@waikatodhb.health.nz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Kylie Bryant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5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Kylie.Bryant@waikatodhb.health.nz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Nosma Tauke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6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nosma.taute@waikatodhb.health.nz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Bevan Clayton-Smith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7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bevan.clayton-smith@waikatodhb.health.nz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Damian Tomic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8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damian.tomic@waikatodhb.health.nz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Janise Eketone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29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janise.eketone@waikatodhb.health.nz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Jason Ake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Waikato-Tainui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0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jason.ake@tainui.co.nz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Tasha Hohaia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Waikato-Tainui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1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tasha.hohaia@tainui.co.nz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Rukumoana Schaafhausen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Waikato-Tainui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2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ruku.schaafhausen@tainui.co.nz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Teaira Berryman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Waahi Whanau Trust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3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teaira.berryman@whanui.org.nz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Justeena Leaf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Rakaumangamanga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4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justeena@rakaumanga.school.nz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Heremaia Samson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Waikato-Tainui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5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heremaia.samson@tainui.co.nz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Kevin Snee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6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kevin.snee@waikatodhb.health.nz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Ramari Maipi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7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ramari.maipi@tainui.co.nz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John Whaanga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Ministry of Health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8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John.Whaanga@health.govt.nz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Wynell Iraia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39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Wynell.Iraia@raukura.com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Nina Scott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0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nina.scott@waikatodhb.health.nz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Siobhan Awhina Uruamo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Just2MaoriNurses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1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siobhan.uruamo@waikatodhb.govt.nz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Tamati Pene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 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2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Tamati.Peni@waikatodhb.health.nz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Wayne Mako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 Puni Kokiri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3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Wayne.Mako@tpk.govt.nz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Johnine Davis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Waikato-Tainui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4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Johnine.Davis@moh.govt.nz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Noeline Apiata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Waahi Whanau Trust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5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noeline.apiata@whanui.org.nz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Phil Grady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6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phil.grady@waikatodhb.govt.nz 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Elaine Preston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7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cooteswhanau@hotmail.com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Alonzo Mason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 Puni Kokiri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8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masoa@tpk.govt.nz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Tutata Matatahi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49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tutata.matatahi@raukura.com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 Marae Matatahi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Raukura Hauora O Tainui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50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temarae.matatahi@raukura.com</w:t>
              </w:r>
            </w:hyperlink>
          </w:p>
        </w:tc>
      </w:tr>
      <w:tr w:rsidR="007565D3" w:rsidRPr="007565D3" w:rsidTr="007565D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Te Pora Thompson-Evans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WaikatoDHB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51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>tepora.thompson-evans@waikatodhb.health.nz</w:t>
              </w:r>
            </w:hyperlink>
          </w:p>
        </w:tc>
      </w:tr>
      <w:tr w:rsidR="007565D3" w:rsidRPr="007565D3" w:rsidTr="007565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Taitimu Maipi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7565D3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565D3">
              <w:rPr>
                <w:rFonts w:ascii="Calibri" w:eastAsia="Times New Roman" w:hAnsi="Calibri" w:cs="Times New Roman"/>
                <w:color w:val="000000"/>
                <w:lang w:eastAsia="en-NZ"/>
              </w:rPr>
              <w:t>WAI2575 Claimant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5D3" w:rsidRPr="007565D3" w:rsidRDefault="00FD6EF9" w:rsidP="007565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NZ"/>
              </w:rPr>
            </w:pPr>
            <w:hyperlink r:id="rId52" w:history="1">
              <w:r w:rsidR="007565D3" w:rsidRPr="007565D3">
                <w:rPr>
                  <w:rFonts w:ascii="Calibri" w:eastAsia="Times New Roman" w:hAnsi="Calibri" w:cs="Times New Roman"/>
                  <w:color w:val="0563C1"/>
                  <w:u w:val="single"/>
                  <w:lang w:eastAsia="en-NZ"/>
                </w:rPr>
                <w:t xml:space="preserve">Taitimu.Maipi@raukura.com </w:t>
              </w:r>
            </w:hyperlink>
          </w:p>
        </w:tc>
      </w:tr>
    </w:tbl>
    <w:p w:rsidR="007565D3" w:rsidRDefault="007565D3" w:rsidP="007565D3">
      <w:pPr>
        <w:tabs>
          <w:tab w:val="left" w:pos="2430"/>
        </w:tabs>
      </w:pPr>
    </w:p>
    <w:p w:rsidR="00574609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</w:pPr>
      <w:r>
        <w:t>5:30 pm</w:t>
      </w:r>
      <w:r w:rsidR="00667F46">
        <w:t>:</w:t>
      </w:r>
      <w:r>
        <w:t xml:space="preserve">  Mihi mihi / karakia by Tom Moana</w:t>
      </w:r>
    </w:p>
    <w:p w:rsidR="00574609" w:rsidRDefault="00574609" w:rsidP="007565D3">
      <w:pPr>
        <w:pStyle w:val="ListParagraph"/>
        <w:numPr>
          <w:ilvl w:val="1"/>
          <w:numId w:val="23"/>
        </w:numPr>
        <w:tabs>
          <w:tab w:val="left" w:pos="2430"/>
        </w:tabs>
      </w:pPr>
      <w:r>
        <w:t>The meeting adjourned for afternoon tea.</w:t>
      </w:r>
    </w:p>
    <w:p w:rsidR="007565D3" w:rsidRDefault="007565D3" w:rsidP="007565D3">
      <w:pPr>
        <w:pStyle w:val="ListParagraph"/>
        <w:tabs>
          <w:tab w:val="left" w:pos="2430"/>
        </w:tabs>
        <w:ind w:left="1440"/>
      </w:pPr>
    </w:p>
    <w:p w:rsidR="00574609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</w:pPr>
      <w:r>
        <w:t xml:space="preserve">6:00 </w:t>
      </w:r>
      <w:r w:rsidR="00667F46">
        <w:t>pm: The</w:t>
      </w:r>
      <w:r>
        <w:t xml:space="preserve"> meeting resumed.</w:t>
      </w:r>
    </w:p>
    <w:p w:rsidR="007565D3" w:rsidRDefault="007565D3" w:rsidP="007565D3">
      <w:pPr>
        <w:pStyle w:val="ListParagraph"/>
        <w:tabs>
          <w:tab w:val="left" w:pos="2430"/>
        </w:tabs>
      </w:pPr>
    </w:p>
    <w:p w:rsidR="00574609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</w:pPr>
      <w:r>
        <w:t>Housekeeping update by Jason Ake.</w:t>
      </w:r>
    </w:p>
    <w:p w:rsidR="007565D3" w:rsidRDefault="007565D3" w:rsidP="007565D3">
      <w:pPr>
        <w:pStyle w:val="ListParagraph"/>
      </w:pPr>
    </w:p>
    <w:p w:rsidR="00574609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</w:pPr>
      <w:r>
        <w:t xml:space="preserve">Observed whakawhanaungatanga, with everyone introducing </w:t>
      </w:r>
      <w:r w:rsidR="000402BA">
        <w:t>himself or herself</w:t>
      </w:r>
      <w:r>
        <w:t>.</w:t>
      </w:r>
    </w:p>
    <w:p w:rsidR="007565D3" w:rsidRDefault="007565D3" w:rsidP="007565D3">
      <w:pPr>
        <w:pStyle w:val="ListParagraph"/>
      </w:pPr>
    </w:p>
    <w:p w:rsidR="00574609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</w:pPr>
      <w:r>
        <w:t>Mihi by Parekawhia McLean (Te Whakakitenga Chair</w:t>
      </w:r>
      <w:r w:rsidR="00C2479E">
        <w:t>person</w:t>
      </w:r>
      <w:r>
        <w:t>) who then handed over to Terina Moke (Raukura Hauora CEO).</w:t>
      </w:r>
    </w:p>
    <w:p w:rsidR="007565D3" w:rsidRDefault="007565D3" w:rsidP="007565D3">
      <w:pPr>
        <w:pStyle w:val="ListParagraph"/>
      </w:pPr>
    </w:p>
    <w:p w:rsidR="00574609" w:rsidRPr="007565D3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 xml:space="preserve">Terina </w:t>
      </w:r>
      <w:r w:rsidR="00946AF3" w:rsidRPr="007565D3">
        <w:rPr>
          <w:b/>
          <w:color w:val="FF0000"/>
          <w:u w:val="single"/>
        </w:rPr>
        <w:t>Moke (Raukura Hauora o Tainui, CEO)</w:t>
      </w:r>
    </w:p>
    <w:p w:rsidR="00574609" w:rsidRDefault="00574609" w:rsidP="007565D3">
      <w:pPr>
        <w:pStyle w:val="ListParagraph"/>
        <w:numPr>
          <w:ilvl w:val="0"/>
          <w:numId w:val="24"/>
        </w:numPr>
        <w:tabs>
          <w:tab w:val="left" w:pos="2430"/>
        </w:tabs>
      </w:pPr>
      <w:r>
        <w:t>As Ma</w:t>
      </w:r>
      <w:r w:rsidR="007565D3">
        <w:t>a</w:t>
      </w:r>
      <w:r>
        <w:t xml:space="preserve">ori health </w:t>
      </w:r>
      <w:r w:rsidR="000402BA">
        <w:t>providers,</w:t>
      </w:r>
      <w:r>
        <w:t xml:space="preserve"> we will be at the front line.</w:t>
      </w:r>
    </w:p>
    <w:p w:rsidR="00574609" w:rsidRDefault="00574609" w:rsidP="007565D3">
      <w:pPr>
        <w:pStyle w:val="ListParagraph"/>
        <w:numPr>
          <w:ilvl w:val="0"/>
          <w:numId w:val="24"/>
        </w:numPr>
        <w:tabs>
          <w:tab w:val="left" w:pos="2430"/>
        </w:tabs>
      </w:pPr>
      <w:r>
        <w:t>Thank you to Waikato for their support.  Acknowledged the other iwi who are present – Raukawa, Hauraki, Maniapoto.</w:t>
      </w:r>
    </w:p>
    <w:p w:rsidR="00574609" w:rsidRDefault="00574609" w:rsidP="007565D3">
      <w:pPr>
        <w:pStyle w:val="ListParagraph"/>
        <w:numPr>
          <w:ilvl w:val="0"/>
          <w:numId w:val="24"/>
        </w:numPr>
        <w:tabs>
          <w:tab w:val="left" w:pos="2430"/>
        </w:tabs>
      </w:pPr>
      <w:r>
        <w:t>Referred to the proposed CIMS structure and terms of reference.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574609" w:rsidRPr="007565D3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Te Pora Thompson-Evans (Waikato DHB, Iwi Maori Council, Chairman)</w:t>
      </w:r>
    </w:p>
    <w:p w:rsidR="00574609" w:rsidRDefault="00574609" w:rsidP="007565D3">
      <w:pPr>
        <w:pStyle w:val="ListParagraph"/>
        <w:numPr>
          <w:ilvl w:val="0"/>
          <w:numId w:val="25"/>
        </w:numPr>
        <w:tabs>
          <w:tab w:val="left" w:pos="2430"/>
        </w:tabs>
      </w:pPr>
      <w:r>
        <w:t>Presented a paper laying out the CIMs structure in place at the Waikato DHB.</w:t>
      </w:r>
    </w:p>
    <w:p w:rsidR="00574609" w:rsidRDefault="00574609" w:rsidP="007565D3">
      <w:pPr>
        <w:pStyle w:val="ListParagraph"/>
        <w:numPr>
          <w:ilvl w:val="0"/>
          <w:numId w:val="25"/>
        </w:numPr>
        <w:tabs>
          <w:tab w:val="left" w:pos="2430"/>
        </w:tabs>
      </w:pPr>
      <w:r>
        <w:t>Referred to the kaupapa Maori CIMs ‘plug in’.</w:t>
      </w:r>
    </w:p>
    <w:p w:rsidR="00574609" w:rsidRDefault="00574609" w:rsidP="007565D3">
      <w:pPr>
        <w:pStyle w:val="ListParagraph"/>
        <w:numPr>
          <w:ilvl w:val="0"/>
          <w:numId w:val="25"/>
        </w:numPr>
        <w:tabs>
          <w:tab w:val="left" w:pos="2430"/>
        </w:tabs>
      </w:pPr>
      <w:r>
        <w:t>Referred to how the Iwi group plugs in to the main CIMs structure.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574609" w:rsidRPr="007565D3" w:rsidRDefault="00574609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Kevin Snee (Waikato DHB, CEO)</w:t>
      </w:r>
    </w:p>
    <w:p w:rsidR="00574609" w:rsidRDefault="00C052C2" w:rsidP="007565D3">
      <w:pPr>
        <w:pStyle w:val="ListParagraph"/>
        <w:numPr>
          <w:ilvl w:val="0"/>
          <w:numId w:val="26"/>
        </w:numPr>
        <w:tabs>
          <w:tab w:val="left" w:pos="2430"/>
        </w:tabs>
      </w:pPr>
      <w:r>
        <w:t>CIMs structure developed in response to CONVID-19 is evolving.</w:t>
      </w:r>
    </w:p>
    <w:p w:rsidR="00C052C2" w:rsidRDefault="00C052C2" w:rsidP="007565D3">
      <w:pPr>
        <w:pStyle w:val="ListParagraph"/>
        <w:numPr>
          <w:ilvl w:val="0"/>
          <w:numId w:val="26"/>
        </w:numPr>
        <w:tabs>
          <w:tab w:val="left" w:pos="2430"/>
        </w:tabs>
      </w:pPr>
      <w:r>
        <w:t>There is a long road ahead of us.</w:t>
      </w:r>
    </w:p>
    <w:p w:rsidR="00C052C2" w:rsidRDefault="00C052C2" w:rsidP="007565D3">
      <w:pPr>
        <w:pStyle w:val="ListParagraph"/>
        <w:numPr>
          <w:ilvl w:val="0"/>
          <w:numId w:val="26"/>
        </w:numPr>
        <w:tabs>
          <w:tab w:val="left" w:pos="2430"/>
        </w:tabs>
      </w:pPr>
      <w:r>
        <w:t>It will be with us for a while.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C052C2" w:rsidRPr="007565D3" w:rsidRDefault="00C052C2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Rukumoana Schaafhausen (Te Arataura [Waikato], Chairman)</w:t>
      </w:r>
    </w:p>
    <w:p w:rsidR="00C052C2" w:rsidRDefault="00C052C2" w:rsidP="007565D3">
      <w:pPr>
        <w:pStyle w:val="ListParagraph"/>
        <w:numPr>
          <w:ilvl w:val="0"/>
          <w:numId w:val="27"/>
        </w:numPr>
        <w:tabs>
          <w:tab w:val="left" w:pos="2430"/>
        </w:tabs>
      </w:pPr>
      <w:r>
        <w:t>Want a work stream within the existing that considers iwi Ma</w:t>
      </w:r>
      <w:r w:rsidR="007565D3">
        <w:t>a</w:t>
      </w:r>
      <w:r>
        <w:t>ori.</w:t>
      </w:r>
    </w:p>
    <w:p w:rsidR="00C052C2" w:rsidRDefault="00C052C2" w:rsidP="007565D3">
      <w:pPr>
        <w:pStyle w:val="ListParagraph"/>
        <w:numPr>
          <w:ilvl w:val="0"/>
          <w:numId w:val="27"/>
        </w:numPr>
        <w:tabs>
          <w:tab w:val="left" w:pos="2430"/>
        </w:tabs>
      </w:pPr>
      <w:r>
        <w:t>Waikato Tainui are offering to be a key link for the funding stream that has been announced by the Government today.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C052C2" w:rsidRPr="007565D3" w:rsidRDefault="00C052C2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John Whaanga (Ministry of Health, Deputy Director-General Ma</w:t>
      </w:r>
      <w:r w:rsidR="007565D3">
        <w:rPr>
          <w:b/>
          <w:color w:val="FF0000"/>
          <w:u w:val="single"/>
        </w:rPr>
        <w:t>a</w:t>
      </w:r>
      <w:r w:rsidRPr="007565D3">
        <w:rPr>
          <w:b/>
          <w:color w:val="FF0000"/>
          <w:u w:val="single"/>
        </w:rPr>
        <w:t>ori Health)</w:t>
      </w:r>
    </w:p>
    <w:p w:rsidR="00C052C2" w:rsidRDefault="00C052C2" w:rsidP="007565D3">
      <w:pPr>
        <w:pStyle w:val="ListParagraph"/>
        <w:numPr>
          <w:ilvl w:val="0"/>
          <w:numId w:val="28"/>
        </w:numPr>
        <w:tabs>
          <w:tab w:val="left" w:pos="2430"/>
        </w:tabs>
      </w:pPr>
      <w:r>
        <w:t>Would have like to have greeted everyone in a more appropriate Maori way.</w:t>
      </w:r>
    </w:p>
    <w:p w:rsidR="00C052C2" w:rsidRDefault="00C052C2" w:rsidP="007565D3">
      <w:pPr>
        <w:pStyle w:val="ListParagraph"/>
        <w:numPr>
          <w:ilvl w:val="0"/>
          <w:numId w:val="28"/>
        </w:numPr>
        <w:tabs>
          <w:tab w:val="left" w:pos="2430"/>
        </w:tabs>
      </w:pPr>
      <w:r>
        <w:t>When crisis sets in it is our people who suffer.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lastRenderedPageBreak/>
        <w:t>MOH is focusing on public health messaging.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Focusing on keeping the illness at the border.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Over 100 people from other agencies are involved in the national response to CONVID-19.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 xml:space="preserve">(Aside)  His cousin had suggested going bush for a few </w:t>
      </w:r>
      <w:r w:rsidR="000402BA">
        <w:t>months;</w:t>
      </w:r>
      <w:r>
        <w:t xml:space="preserve"> John suggested that they go bush for a year because the virus will be around for a while.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Need to give our people confidence that something is happening.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We are the masters of manaaki tangata.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There is one single source of truth and that is the Ministry of Health website, which provides goo practical advice on what to do.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We do have solutions.</w:t>
      </w:r>
    </w:p>
    <w:p w:rsidR="00C052C2" w:rsidRDefault="00C052C2" w:rsidP="007565D3">
      <w:pPr>
        <w:pStyle w:val="ListParagraph"/>
        <w:numPr>
          <w:ilvl w:val="1"/>
          <w:numId w:val="29"/>
        </w:numPr>
        <w:tabs>
          <w:tab w:val="left" w:pos="2430"/>
        </w:tabs>
      </w:pPr>
      <w:r>
        <w:t>Good messaging</w:t>
      </w:r>
    </w:p>
    <w:p w:rsidR="00C052C2" w:rsidRDefault="00C052C2" w:rsidP="007565D3">
      <w:pPr>
        <w:pStyle w:val="ListParagraph"/>
        <w:numPr>
          <w:ilvl w:val="1"/>
          <w:numId w:val="29"/>
        </w:numPr>
        <w:tabs>
          <w:tab w:val="left" w:pos="2430"/>
        </w:tabs>
      </w:pPr>
      <w:r>
        <w:t>Advice on simple things to do should things change.</w:t>
      </w:r>
    </w:p>
    <w:p w:rsidR="00C052C2" w:rsidRDefault="00C052C2" w:rsidP="007565D3">
      <w:pPr>
        <w:pStyle w:val="ListParagraph"/>
        <w:numPr>
          <w:ilvl w:val="0"/>
          <w:numId w:val="29"/>
        </w:numPr>
        <w:tabs>
          <w:tab w:val="left" w:pos="2430"/>
        </w:tabs>
      </w:pPr>
      <w:r>
        <w:t>What do we need to do to protect our whanau?</w:t>
      </w:r>
    </w:p>
    <w:p w:rsidR="00C052C2" w:rsidRDefault="00C052C2" w:rsidP="00C052C2">
      <w:pPr>
        <w:tabs>
          <w:tab w:val="left" w:pos="2430"/>
        </w:tabs>
      </w:pPr>
    </w:p>
    <w:p w:rsidR="00C052C2" w:rsidRPr="007565D3" w:rsidRDefault="00C052C2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Terina Moke (Raukura Hauora o Tainui, CEO)</w:t>
      </w:r>
    </w:p>
    <w:p w:rsidR="00C052C2" w:rsidRDefault="00C052C2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Simple examples of how simple messaging assumes a ‘one size fits all’ approach.</w:t>
      </w:r>
    </w:p>
    <w:p w:rsidR="00C052C2" w:rsidRDefault="00C052C2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Washing hands for 20 seconds</w:t>
      </w:r>
      <w:r w:rsidR="001E0907">
        <w:t>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 xml:space="preserve">Assumes that everyone is on town supply of water, but is not good if </w:t>
      </w:r>
      <w:r w:rsidR="007565D3">
        <w:t>you are</w:t>
      </w:r>
      <w:r>
        <w:t xml:space="preserve"> on tank water.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Structure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Around a co-ordinated approach.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We need a common framework that is scalable and able to react in a timely manner.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Scope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In scope - Everything in Hauora Maori.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Out of scope – anything outside of Hauora Maori.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 xml:space="preserve">Our purpose is to </w:t>
      </w:r>
      <w:r w:rsidR="00AB7547">
        <w:t>protect</w:t>
      </w:r>
      <w:r>
        <w:t xml:space="preserve"> and preserve life.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Terms of reference has been developed with the intent that whanau receive support in a timely manner.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Need funding; resources; personnel.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Asked, how do we transition to recovery?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CIMs team can be set up within two weeks.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 xml:space="preserve">Have offered Raukura Hauora’s </w:t>
      </w:r>
      <w:r w:rsidR="000402BA">
        <w:t>boardroom</w:t>
      </w:r>
      <w:r>
        <w:t xml:space="preserve"> at the Base as the CIMs headquarters.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Three important groups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Tainui Waka leadership</w:t>
      </w:r>
    </w:p>
    <w:p w:rsidR="001E0907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>Advocate</w:t>
      </w:r>
    </w:p>
    <w:p w:rsidR="001E0907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>Advice</w:t>
      </w:r>
    </w:p>
    <w:p w:rsidR="001E0907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>Cultural leadership / advice</w:t>
      </w:r>
    </w:p>
    <w:p w:rsidR="001E0907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>Need to keep safe.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Tainui Waka clinical advisors: Te Amo Ora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Korowai across the response.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Decisions will be based on science</w:t>
      </w:r>
      <w:r w:rsidR="007565D3">
        <w:t xml:space="preserve"> and evidence</w:t>
      </w:r>
      <w:r>
        <w:t>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Acknowledged the doctors who whakapapa to Tainui Waka.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Communications.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Jason Ake??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Need credible communication going out to our people.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Liaise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Liaise; to provide advice out.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Marae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Need representation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Development of marae toolkits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Whanau ora provides the glue.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Primary Health providers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Front line service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Can be stressful.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Maori public health messages need to be strong.</w:t>
      </w:r>
    </w:p>
    <w:p w:rsidR="001E0907" w:rsidRDefault="001E0907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Risk, Health and Safety</w:t>
      </w:r>
    </w:p>
    <w:p w:rsidR="001E0907" w:rsidRDefault="001E0907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We need to look after our staff</w:t>
      </w:r>
    </w:p>
    <w:p w:rsidR="001E0907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 xml:space="preserve">Resources </w:t>
      </w:r>
    </w:p>
    <w:p w:rsidR="00B02033" w:rsidRDefault="001E0907" w:rsidP="007565D3">
      <w:pPr>
        <w:pStyle w:val="ListParagraph"/>
        <w:numPr>
          <w:ilvl w:val="2"/>
          <w:numId w:val="30"/>
        </w:numPr>
        <w:tabs>
          <w:tab w:val="left" w:pos="2430"/>
        </w:tabs>
      </w:pPr>
      <w:r>
        <w:t>Information</w:t>
      </w:r>
    </w:p>
    <w:p w:rsidR="00B02033" w:rsidRDefault="00B02033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Need good intelligence and data</w:t>
      </w:r>
    </w:p>
    <w:p w:rsidR="00B02033" w:rsidRDefault="00B02033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 xml:space="preserve">Planning </w:t>
      </w:r>
    </w:p>
    <w:p w:rsidR="00B02033" w:rsidRDefault="00B02033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 xml:space="preserve">Need to co-ordinate so </w:t>
      </w:r>
      <w:r w:rsidR="007565D3">
        <w:t>we are</w:t>
      </w:r>
      <w:r>
        <w:t xml:space="preserve"> not tripping over each other.</w:t>
      </w:r>
    </w:p>
    <w:p w:rsidR="00B02033" w:rsidRDefault="00B02033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ASKED:</w:t>
      </w:r>
    </w:p>
    <w:p w:rsidR="00B02033" w:rsidRDefault="00B02033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Should we have a response?</w:t>
      </w:r>
    </w:p>
    <w:p w:rsidR="00B02033" w:rsidRDefault="00B02033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Should we have a CIM?</w:t>
      </w:r>
    </w:p>
    <w:p w:rsidR="00B02033" w:rsidRDefault="00B02033" w:rsidP="007565D3">
      <w:pPr>
        <w:pStyle w:val="ListParagraph"/>
        <w:numPr>
          <w:ilvl w:val="1"/>
          <w:numId w:val="30"/>
        </w:numPr>
        <w:tabs>
          <w:tab w:val="left" w:pos="2430"/>
        </w:tabs>
      </w:pPr>
      <w:r>
        <w:t>Who is up for it?</w:t>
      </w:r>
    </w:p>
    <w:p w:rsidR="00B02033" w:rsidRDefault="00B02033" w:rsidP="007565D3">
      <w:pPr>
        <w:pStyle w:val="ListParagraph"/>
        <w:numPr>
          <w:ilvl w:val="0"/>
          <w:numId w:val="30"/>
        </w:numPr>
        <w:tabs>
          <w:tab w:val="left" w:pos="2430"/>
        </w:tabs>
      </w:pPr>
      <w:r>
        <w:t>What changes?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B02033" w:rsidRPr="007565D3" w:rsidRDefault="00B0203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Hori Awa (Waahi Whaanui, CEO)</w:t>
      </w:r>
    </w:p>
    <w:p w:rsidR="00B02033" w:rsidRDefault="00B02033" w:rsidP="007565D3">
      <w:pPr>
        <w:pStyle w:val="ListParagraph"/>
        <w:numPr>
          <w:ilvl w:val="0"/>
          <w:numId w:val="31"/>
        </w:numPr>
        <w:tabs>
          <w:tab w:val="left" w:pos="2430"/>
        </w:tabs>
      </w:pPr>
      <w:r>
        <w:t>Acknowledged that a response has been prepared.</w:t>
      </w:r>
    </w:p>
    <w:p w:rsidR="00B02033" w:rsidRDefault="00B02033" w:rsidP="007565D3">
      <w:pPr>
        <w:pStyle w:val="ListParagraph"/>
        <w:numPr>
          <w:ilvl w:val="0"/>
          <w:numId w:val="31"/>
        </w:numPr>
        <w:tabs>
          <w:tab w:val="left" w:pos="2430"/>
        </w:tabs>
      </w:pPr>
      <w:r>
        <w:t>Want to be able to continue to live a normal life.</w:t>
      </w:r>
    </w:p>
    <w:p w:rsidR="00B02033" w:rsidRDefault="00B02033" w:rsidP="007565D3">
      <w:pPr>
        <w:pStyle w:val="ListParagraph"/>
        <w:numPr>
          <w:ilvl w:val="0"/>
          <w:numId w:val="31"/>
        </w:numPr>
        <w:tabs>
          <w:tab w:val="left" w:pos="2430"/>
        </w:tabs>
      </w:pPr>
      <w:r>
        <w:t>Need a holistic approach.</w:t>
      </w:r>
    </w:p>
    <w:p w:rsidR="00B02033" w:rsidRDefault="00B02033" w:rsidP="007565D3">
      <w:pPr>
        <w:pStyle w:val="ListParagraph"/>
        <w:numPr>
          <w:ilvl w:val="0"/>
          <w:numId w:val="31"/>
        </w:numPr>
        <w:tabs>
          <w:tab w:val="left" w:pos="2430"/>
        </w:tabs>
      </w:pPr>
      <w:r>
        <w:t>When things go wrong, domestic violence goes through the roof.</w:t>
      </w:r>
    </w:p>
    <w:p w:rsidR="00946AF3" w:rsidRDefault="00946AF3" w:rsidP="00946AF3">
      <w:pPr>
        <w:pStyle w:val="ListParagraph"/>
        <w:tabs>
          <w:tab w:val="left" w:pos="2430"/>
        </w:tabs>
      </w:pPr>
    </w:p>
    <w:p w:rsidR="00B02033" w:rsidRPr="007565D3" w:rsidRDefault="00B0203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Glenda Raumati (Ngamiro Health Trust, General Manager)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>Congratulations for calling this hui.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>Turangawaewae Marae grew out of a pandemic.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 xml:space="preserve">Have been checking the MOH page regularly to ensure </w:t>
      </w:r>
      <w:r w:rsidR="00C2479E">
        <w:t>we are</w:t>
      </w:r>
      <w:r>
        <w:t xml:space="preserve"> up to date with the information.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>Perhaps we need a structure that the people want.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>Need people who are alert to how our communities work.</w:t>
      </w:r>
    </w:p>
    <w:p w:rsidR="00B02033" w:rsidRDefault="00B02033" w:rsidP="007565D3">
      <w:pPr>
        <w:pStyle w:val="ListParagraph"/>
        <w:numPr>
          <w:ilvl w:val="0"/>
          <w:numId w:val="32"/>
        </w:numPr>
        <w:tabs>
          <w:tab w:val="left" w:pos="2430"/>
        </w:tabs>
      </w:pPr>
      <w:r>
        <w:t>How do we ensure that whanau in non-Maori GP practices are being taken care of?</w:t>
      </w:r>
    </w:p>
    <w:p w:rsidR="00946AF3" w:rsidRDefault="00946AF3" w:rsidP="00B02033">
      <w:pPr>
        <w:tabs>
          <w:tab w:val="left" w:pos="2430"/>
        </w:tabs>
      </w:pPr>
    </w:p>
    <w:p w:rsidR="00B02033" w:rsidRPr="007565D3" w:rsidRDefault="00B0203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Timi Maipi (Raukura Hauora o Tainui, Kaihautu)</w:t>
      </w:r>
    </w:p>
    <w:p w:rsidR="00B02033" w:rsidRDefault="00B02033" w:rsidP="007565D3">
      <w:pPr>
        <w:pStyle w:val="ListParagraph"/>
        <w:numPr>
          <w:ilvl w:val="0"/>
          <w:numId w:val="33"/>
        </w:numPr>
        <w:tabs>
          <w:tab w:val="left" w:pos="2430"/>
        </w:tabs>
      </w:pPr>
      <w:r>
        <w:t>Want tribe to step up and look after their elderly.</w:t>
      </w:r>
    </w:p>
    <w:p w:rsidR="00B02033" w:rsidRDefault="00B02033" w:rsidP="007565D3">
      <w:pPr>
        <w:pStyle w:val="ListParagraph"/>
        <w:numPr>
          <w:ilvl w:val="0"/>
          <w:numId w:val="33"/>
        </w:numPr>
        <w:tabs>
          <w:tab w:val="left" w:pos="2430"/>
        </w:tabs>
      </w:pPr>
      <w:r>
        <w:t xml:space="preserve">People </w:t>
      </w:r>
      <w:r w:rsidR="00C2479E">
        <w:t>whom</w:t>
      </w:r>
      <w:r>
        <w:t xml:space="preserve"> a</w:t>
      </w:r>
      <w:r w:rsidR="00C2479E">
        <w:t>r</w:t>
      </w:r>
      <w:r>
        <w:t>e in leadership roles need to step up and look after the iwi.</w:t>
      </w:r>
    </w:p>
    <w:p w:rsidR="00B02033" w:rsidRDefault="00B02033" w:rsidP="00B02033">
      <w:pPr>
        <w:tabs>
          <w:tab w:val="left" w:pos="2430"/>
        </w:tabs>
      </w:pPr>
    </w:p>
    <w:p w:rsidR="00B02033" w:rsidRPr="007565D3" w:rsidRDefault="00B0203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Rukumoana Schaafhausen</w:t>
      </w:r>
    </w:p>
    <w:p w:rsidR="00B02033" w:rsidRDefault="00B02033" w:rsidP="007565D3">
      <w:pPr>
        <w:pStyle w:val="ListParagraph"/>
        <w:numPr>
          <w:ilvl w:val="0"/>
          <w:numId w:val="34"/>
        </w:numPr>
        <w:tabs>
          <w:tab w:val="left" w:pos="2430"/>
        </w:tabs>
      </w:pPr>
      <w:r>
        <w:t>In response to Timi Maipi’s comments</w:t>
      </w:r>
    </w:p>
    <w:p w:rsidR="00B02033" w:rsidRDefault="00B02033" w:rsidP="007565D3">
      <w:pPr>
        <w:pStyle w:val="ListParagraph"/>
        <w:numPr>
          <w:ilvl w:val="1"/>
          <w:numId w:val="34"/>
        </w:numPr>
        <w:tabs>
          <w:tab w:val="left" w:pos="2430"/>
        </w:tabs>
      </w:pPr>
      <w:r>
        <w:t>The tribe will step up.</w:t>
      </w:r>
    </w:p>
    <w:p w:rsidR="00B02033" w:rsidRDefault="00B02033" w:rsidP="007565D3">
      <w:pPr>
        <w:pStyle w:val="ListParagraph"/>
        <w:numPr>
          <w:ilvl w:val="1"/>
          <w:numId w:val="34"/>
        </w:numPr>
        <w:tabs>
          <w:tab w:val="left" w:pos="2430"/>
        </w:tabs>
      </w:pPr>
      <w:r>
        <w:t>The tribe will provide a hand up.</w:t>
      </w:r>
    </w:p>
    <w:p w:rsidR="00B02033" w:rsidRDefault="00B02033" w:rsidP="007565D3">
      <w:pPr>
        <w:pStyle w:val="ListParagraph"/>
        <w:numPr>
          <w:ilvl w:val="1"/>
          <w:numId w:val="34"/>
        </w:numPr>
        <w:tabs>
          <w:tab w:val="left" w:pos="2430"/>
        </w:tabs>
      </w:pPr>
      <w:r>
        <w:t>Focus will be on kaumatua.</w:t>
      </w:r>
    </w:p>
    <w:p w:rsidR="00B02033" w:rsidRDefault="00B02033" w:rsidP="007565D3">
      <w:pPr>
        <w:pStyle w:val="ListParagraph"/>
        <w:numPr>
          <w:ilvl w:val="0"/>
          <w:numId w:val="34"/>
        </w:numPr>
        <w:tabs>
          <w:tab w:val="left" w:pos="2430"/>
        </w:tabs>
      </w:pPr>
      <w:r>
        <w:t>Response to the structure</w:t>
      </w:r>
    </w:p>
    <w:p w:rsidR="00B02033" w:rsidRDefault="00B02033" w:rsidP="007565D3">
      <w:pPr>
        <w:pStyle w:val="ListParagraph"/>
        <w:numPr>
          <w:ilvl w:val="1"/>
          <w:numId w:val="35"/>
        </w:numPr>
        <w:tabs>
          <w:tab w:val="left" w:pos="2430"/>
        </w:tabs>
      </w:pPr>
      <w:r>
        <w:t xml:space="preserve">Agree. </w:t>
      </w:r>
    </w:p>
    <w:p w:rsidR="00B02033" w:rsidRDefault="00B02033" w:rsidP="007565D3">
      <w:pPr>
        <w:pStyle w:val="ListParagraph"/>
        <w:numPr>
          <w:ilvl w:val="1"/>
          <w:numId w:val="35"/>
        </w:numPr>
        <w:tabs>
          <w:tab w:val="left" w:pos="2430"/>
        </w:tabs>
      </w:pPr>
      <w:r>
        <w:t>We need something that is agile and can move at pace.</w:t>
      </w:r>
    </w:p>
    <w:p w:rsidR="001E0907" w:rsidRDefault="00072C27" w:rsidP="007565D3">
      <w:pPr>
        <w:pStyle w:val="ListParagraph"/>
        <w:numPr>
          <w:ilvl w:val="0"/>
          <w:numId w:val="35"/>
        </w:numPr>
        <w:tabs>
          <w:tab w:val="left" w:pos="2430"/>
        </w:tabs>
      </w:pPr>
      <w:r>
        <w:t xml:space="preserve">Iwi governance </w:t>
      </w:r>
      <w:r w:rsidR="000402BA">
        <w:t>does not</w:t>
      </w:r>
      <w:r>
        <w:t xml:space="preserve"> move at pace.</w:t>
      </w:r>
    </w:p>
    <w:p w:rsidR="00072C27" w:rsidRDefault="00072C27" w:rsidP="007565D3">
      <w:pPr>
        <w:pStyle w:val="ListParagraph"/>
        <w:numPr>
          <w:ilvl w:val="0"/>
          <w:numId w:val="35"/>
        </w:numPr>
        <w:tabs>
          <w:tab w:val="left" w:pos="2430"/>
        </w:tabs>
      </w:pPr>
      <w:r>
        <w:t>Resourcing the proposed CIMs structure</w:t>
      </w:r>
    </w:p>
    <w:p w:rsidR="00072C27" w:rsidRDefault="000402BA" w:rsidP="007565D3">
      <w:pPr>
        <w:pStyle w:val="ListParagraph"/>
        <w:numPr>
          <w:ilvl w:val="1"/>
          <w:numId w:val="35"/>
        </w:numPr>
        <w:tabs>
          <w:tab w:val="left" w:pos="2430"/>
        </w:tabs>
      </w:pPr>
      <w:r>
        <w:t>Do not</w:t>
      </w:r>
      <w:r w:rsidR="00072C27">
        <w:t xml:space="preserve"> want money going into a bureaucracy.</w:t>
      </w:r>
    </w:p>
    <w:p w:rsidR="00072C27" w:rsidRDefault="00072C27" w:rsidP="007565D3">
      <w:pPr>
        <w:pStyle w:val="ListParagraph"/>
        <w:numPr>
          <w:ilvl w:val="0"/>
          <w:numId w:val="35"/>
        </w:numPr>
        <w:tabs>
          <w:tab w:val="left" w:pos="2430"/>
        </w:tabs>
      </w:pPr>
      <w:r>
        <w:t xml:space="preserve">Entities have </w:t>
      </w:r>
      <w:r w:rsidR="000402BA">
        <w:t>databases</w:t>
      </w:r>
      <w:r>
        <w:t>.</w:t>
      </w:r>
    </w:p>
    <w:p w:rsidR="00072C27" w:rsidRDefault="00072C27" w:rsidP="00072C27">
      <w:pPr>
        <w:tabs>
          <w:tab w:val="left" w:pos="2430"/>
        </w:tabs>
      </w:pPr>
    </w:p>
    <w:p w:rsidR="00072C27" w:rsidRPr="007565D3" w:rsidRDefault="00072C27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Parekawhia McLean (Te Whakakitenga, Chairman and Counties Manukau DHB, Director of Strategy and Infrastructure)</w:t>
      </w:r>
    </w:p>
    <w:p w:rsidR="00072C27" w:rsidRDefault="00072C27" w:rsidP="007565D3">
      <w:pPr>
        <w:pStyle w:val="ListParagraph"/>
        <w:numPr>
          <w:ilvl w:val="0"/>
          <w:numId w:val="36"/>
        </w:numPr>
        <w:tabs>
          <w:tab w:val="left" w:pos="2430"/>
        </w:tabs>
      </w:pPr>
      <w:r>
        <w:t>Support the kaupapa</w:t>
      </w:r>
    </w:p>
    <w:p w:rsidR="00072C27" w:rsidRDefault="00072C27" w:rsidP="007565D3">
      <w:pPr>
        <w:pStyle w:val="ListParagraph"/>
        <w:numPr>
          <w:ilvl w:val="0"/>
          <w:numId w:val="36"/>
        </w:numPr>
        <w:tabs>
          <w:tab w:val="left" w:pos="2430"/>
        </w:tabs>
      </w:pPr>
      <w:r>
        <w:t>Mana motuhake should be our starting point.</w:t>
      </w:r>
    </w:p>
    <w:p w:rsidR="00946AF3" w:rsidRDefault="00946AF3" w:rsidP="00072C27">
      <w:pPr>
        <w:tabs>
          <w:tab w:val="left" w:pos="2430"/>
        </w:tabs>
      </w:pPr>
    </w:p>
    <w:p w:rsidR="00072C27" w:rsidRPr="007565D3" w:rsidRDefault="00072C27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Hori Awa</w:t>
      </w:r>
    </w:p>
    <w:p w:rsidR="00072C27" w:rsidRDefault="00072C27" w:rsidP="007565D3">
      <w:pPr>
        <w:pStyle w:val="ListParagraph"/>
        <w:numPr>
          <w:ilvl w:val="0"/>
          <w:numId w:val="37"/>
        </w:numPr>
        <w:tabs>
          <w:tab w:val="left" w:pos="2430"/>
        </w:tabs>
      </w:pPr>
      <w:r>
        <w:t>We have supported the initiative to do something.</w:t>
      </w:r>
    </w:p>
    <w:p w:rsidR="00946AF3" w:rsidRDefault="00946AF3" w:rsidP="00072C27">
      <w:pPr>
        <w:tabs>
          <w:tab w:val="left" w:pos="2430"/>
        </w:tabs>
      </w:pPr>
    </w:p>
    <w:p w:rsidR="00072C27" w:rsidRPr="007565D3" w:rsidRDefault="00072C27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Parekawhia McLean</w:t>
      </w:r>
    </w:p>
    <w:p w:rsidR="00072C27" w:rsidRDefault="00072C27" w:rsidP="007565D3">
      <w:pPr>
        <w:pStyle w:val="ListParagraph"/>
        <w:numPr>
          <w:ilvl w:val="0"/>
          <w:numId w:val="38"/>
        </w:numPr>
        <w:tabs>
          <w:tab w:val="left" w:pos="2430"/>
        </w:tabs>
      </w:pPr>
      <w:r>
        <w:t>Have a responsibility for providing advice to our marae whanau.</w:t>
      </w:r>
    </w:p>
    <w:p w:rsidR="00946AF3" w:rsidRDefault="00946AF3" w:rsidP="00072C27">
      <w:pPr>
        <w:tabs>
          <w:tab w:val="left" w:pos="2430"/>
        </w:tabs>
      </w:pPr>
    </w:p>
    <w:p w:rsidR="00072C27" w:rsidRPr="007565D3" w:rsidRDefault="000402BA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Linda Elgar</w:t>
      </w:r>
      <w:r w:rsidR="00072C27" w:rsidRPr="007565D3">
        <w:rPr>
          <w:b/>
          <w:color w:val="FF0000"/>
          <w:u w:val="single"/>
        </w:rPr>
        <w:t xml:space="preserve"> from Te Kohao Health (Te Kohao Health, Clinic Practice Manager)</w:t>
      </w:r>
    </w:p>
    <w:p w:rsidR="00072C27" w:rsidRDefault="00072C27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Have confidence in Tainui Waka doing something good that comes from working together.</w:t>
      </w:r>
    </w:p>
    <w:p w:rsidR="00072C27" w:rsidRDefault="00072C27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Taking stock of staff and kaumatua.</w:t>
      </w:r>
    </w:p>
    <w:p w:rsidR="00072C27" w:rsidRDefault="00072C27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Would appreciate it if WINZ could reduce the pressure on whanau to:</w:t>
      </w:r>
    </w:p>
    <w:p w:rsidR="00072C27" w:rsidRDefault="00072C27" w:rsidP="007565D3">
      <w:pPr>
        <w:pStyle w:val="ListParagraph"/>
        <w:numPr>
          <w:ilvl w:val="1"/>
          <w:numId w:val="39"/>
        </w:numPr>
        <w:tabs>
          <w:tab w:val="left" w:pos="2430"/>
        </w:tabs>
      </w:pPr>
      <w:r>
        <w:t>Come into the clinic every three months to have benefit signed off.</w:t>
      </w:r>
    </w:p>
    <w:p w:rsidR="00072C27" w:rsidRDefault="00072C27" w:rsidP="007565D3">
      <w:pPr>
        <w:pStyle w:val="ListParagraph"/>
        <w:numPr>
          <w:ilvl w:val="1"/>
          <w:numId w:val="39"/>
        </w:numPr>
        <w:tabs>
          <w:tab w:val="left" w:pos="2430"/>
        </w:tabs>
      </w:pPr>
      <w:r>
        <w:t>Could this be extended to six months?</w:t>
      </w:r>
    </w:p>
    <w:p w:rsidR="00072C27" w:rsidRDefault="00F85C01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Would appreciate it if ACC could reduce the pressure on whanau to:</w:t>
      </w:r>
    </w:p>
    <w:p w:rsidR="00F85C01" w:rsidRDefault="00F85C01" w:rsidP="007565D3">
      <w:pPr>
        <w:pStyle w:val="ListParagraph"/>
        <w:numPr>
          <w:ilvl w:val="1"/>
          <w:numId w:val="39"/>
        </w:numPr>
        <w:tabs>
          <w:tab w:val="left" w:pos="2430"/>
        </w:tabs>
      </w:pPr>
      <w:r>
        <w:t>Come into the clinic each month to have their forms signed.</w:t>
      </w:r>
    </w:p>
    <w:p w:rsidR="00F85C01" w:rsidRDefault="00F85C01" w:rsidP="007565D3">
      <w:pPr>
        <w:pStyle w:val="ListParagraph"/>
        <w:numPr>
          <w:ilvl w:val="1"/>
          <w:numId w:val="39"/>
        </w:numPr>
        <w:tabs>
          <w:tab w:val="left" w:pos="2430"/>
        </w:tabs>
      </w:pPr>
      <w:r>
        <w:t>Could a more extended time frame be introduced?</w:t>
      </w:r>
    </w:p>
    <w:p w:rsidR="00F85C01" w:rsidRDefault="00F85C01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The time that doctors spend filling out forms to meet the requirements of government departments is time away from patients with a genuine illness.</w:t>
      </w:r>
    </w:p>
    <w:p w:rsidR="00F85C01" w:rsidRDefault="00F85C01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Mainstream GP practices also need to look after their Maori patients.</w:t>
      </w:r>
    </w:p>
    <w:p w:rsidR="00F85C01" w:rsidRDefault="00F85C01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DHB has good communications.</w:t>
      </w:r>
    </w:p>
    <w:p w:rsidR="00F85C01" w:rsidRDefault="00F85C01" w:rsidP="007565D3">
      <w:pPr>
        <w:pStyle w:val="ListParagraph"/>
        <w:numPr>
          <w:ilvl w:val="1"/>
          <w:numId w:val="39"/>
        </w:numPr>
        <w:tabs>
          <w:tab w:val="left" w:pos="2430"/>
        </w:tabs>
      </w:pPr>
      <w:r>
        <w:t>We need to make sure that our communications matches that from the DHB.</w:t>
      </w:r>
    </w:p>
    <w:p w:rsidR="00F85C01" w:rsidRDefault="00F85C01" w:rsidP="007565D3">
      <w:pPr>
        <w:pStyle w:val="ListParagraph"/>
        <w:numPr>
          <w:ilvl w:val="0"/>
          <w:numId w:val="39"/>
        </w:numPr>
        <w:tabs>
          <w:tab w:val="left" w:pos="2430"/>
        </w:tabs>
      </w:pPr>
      <w:r>
        <w:t>National Welfare Co-ordination Group (???)</w:t>
      </w:r>
    </w:p>
    <w:p w:rsidR="00946AF3" w:rsidRDefault="00946AF3" w:rsidP="00F85C01">
      <w:pPr>
        <w:tabs>
          <w:tab w:val="left" w:pos="2430"/>
        </w:tabs>
      </w:pPr>
    </w:p>
    <w:p w:rsidR="00114439" w:rsidRPr="007565D3" w:rsidRDefault="00114439" w:rsidP="007565D3">
      <w:pPr>
        <w:pStyle w:val="ListParagraph"/>
        <w:numPr>
          <w:ilvl w:val="0"/>
          <w:numId w:val="23"/>
        </w:numPr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br w:type="page"/>
      </w:r>
    </w:p>
    <w:p w:rsidR="00F85C01" w:rsidRPr="007565D3" w:rsidRDefault="00F85C01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 xml:space="preserve">Noleen Apiata (Waahi Whaanui, </w:t>
      </w:r>
      <w:r w:rsidR="000402BA">
        <w:rPr>
          <w:b/>
          <w:color w:val="FF0000"/>
          <w:u w:val="single"/>
        </w:rPr>
        <w:t>Manager)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Home visits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Need to make sure that the information we have for our people is correct and up to date, eg phone numbers and email addresses.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Modems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Have sources a modem that provide 30GB per month at $5 per month.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Kai</w:t>
      </w:r>
    </w:p>
    <w:p w:rsidR="00F85C01" w:rsidRDefault="00F85C01" w:rsidP="007565D3">
      <w:pPr>
        <w:pStyle w:val="ListParagraph"/>
        <w:numPr>
          <w:ilvl w:val="0"/>
          <w:numId w:val="41"/>
        </w:numPr>
        <w:tabs>
          <w:tab w:val="left" w:pos="2430"/>
        </w:tabs>
      </w:pPr>
      <w:r>
        <w:t>Advocacy for WINZ to be able to get kai to families, including food parcels to supplement their existing food sources.</w:t>
      </w:r>
    </w:p>
    <w:p w:rsidR="00946AF3" w:rsidRDefault="00946AF3" w:rsidP="00F85C01">
      <w:pPr>
        <w:tabs>
          <w:tab w:val="left" w:pos="2430"/>
        </w:tabs>
      </w:pPr>
    </w:p>
    <w:p w:rsidR="00F85C01" w:rsidRPr="007565D3" w:rsidRDefault="00F85C01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Te Aira Berryman (Waahi Whaanui, HR Manager)</w:t>
      </w:r>
    </w:p>
    <w:p w:rsidR="00F85C01" w:rsidRDefault="00F85C01" w:rsidP="007565D3">
      <w:pPr>
        <w:pStyle w:val="ListParagraph"/>
        <w:numPr>
          <w:ilvl w:val="0"/>
          <w:numId w:val="42"/>
        </w:numPr>
        <w:tabs>
          <w:tab w:val="left" w:pos="2430"/>
        </w:tabs>
      </w:pPr>
      <w:r>
        <w:t>Need to instil confidence in our workers so they can work safely.  Our workers need to be able to go home to their families.</w:t>
      </w:r>
    </w:p>
    <w:p w:rsidR="00F85C01" w:rsidRDefault="00F85C01" w:rsidP="007565D3">
      <w:pPr>
        <w:pStyle w:val="ListParagraph"/>
        <w:numPr>
          <w:ilvl w:val="0"/>
          <w:numId w:val="42"/>
        </w:numPr>
        <w:tabs>
          <w:tab w:val="left" w:pos="2430"/>
        </w:tabs>
      </w:pPr>
      <w:r>
        <w:t>Temperature tests.</w:t>
      </w:r>
    </w:p>
    <w:p w:rsidR="00F85C01" w:rsidRDefault="00F85C01" w:rsidP="007565D3">
      <w:pPr>
        <w:pStyle w:val="ListParagraph"/>
        <w:numPr>
          <w:ilvl w:val="0"/>
          <w:numId w:val="42"/>
        </w:numPr>
        <w:tabs>
          <w:tab w:val="left" w:pos="2430"/>
        </w:tabs>
      </w:pPr>
      <w:r>
        <w:t>Children being kept home from school.</w:t>
      </w:r>
    </w:p>
    <w:p w:rsidR="00F85C01" w:rsidRDefault="00F85C01" w:rsidP="007565D3">
      <w:pPr>
        <w:pStyle w:val="ListParagraph"/>
        <w:numPr>
          <w:ilvl w:val="0"/>
          <w:numId w:val="42"/>
        </w:numPr>
        <w:tabs>
          <w:tab w:val="left" w:pos="2430"/>
        </w:tabs>
      </w:pPr>
      <w:r>
        <w:t>Want information (??) the tribe.</w:t>
      </w:r>
    </w:p>
    <w:p w:rsidR="00946AF3" w:rsidRDefault="00946AF3" w:rsidP="00F85C01">
      <w:pPr>
        <w:tabs>
          <w:tab w:val="left" w:pos="2430"/>
        </w:tabs>
      </w:pPr>
    </w:p>
    <w:p w:rsidR="00F85C01" w:rsidRPr="007565D3" w:rsidRDefault="000402BA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Justeena Leaf </w:t>
      </w:r>
      <w:r w:rsidR="00F85C01" w:rsidRPr="007565D3">
        <w:rPr>
          <w:b/>
          <w:color w:val="FF0000"/>
          <w:u w:val="single"/>
        </w:rPr>
        <w:t>from Two Maori Nurses (Two Maori Nurses, Nurse)</w:t>
      </w:r>
    </w:p>
    <w:p w:rsidR="00F85C01" w:rsidRDefault="00F85C01" w:rsidP="007565D3">
      <w:pPr>
        <w:pStyle w:val="ListParagraph"/>
        <w:numPr>
          <w:ilvl w:val="0"/>
          <w:numId w:val="43"/>
        </w:numPr>
        <w:tabs>
          <w:tab w:val="left" w:pos="2430"/>
        </w:tabs>
      </w:pPr>
      <w:r>
        <w:t>How do we get/send our messages out?</w:t>
      </w:r>
    </w:p>
    <w:p w:rsidR="00F85C01" w:rsidRDefault="00F85C01" w:rsidP="007565D3">
      <w:pPr>
        <w:pStyle w:val="ListParagraph"/>
        <w:numPr>
          <w:ilvl w:val="0"/>
          <w:numId w:val="43"/>
        </w:numPr>
        <w:tabs>
          <w:tab w:val="left" w:pos="2430"/>
        </w:tabs>
      </w:pPr>
      <w:r>
        <w:t xml:space="preserve">How has the </w:t>
      </w:r>
      <w:r w:rsidR="00C2479E">
        <w:t>databases</w:t>
      </w:r>
      <w:r>
        <w:t>?</w:t>
      </w:r>
    </w:p>
    <w:p w:rsidR="00F85C01" w:rsidRDefault="00F85C01" w:rsidP="007565D3">
      <w:pPr>
        <w:pStyle w:val="ListParagraph"/>
        <w:numPr>
          <w:ilvl w:val="0"/>
          <w:numId w:val="43"/>
        </w:numPr>
        <w:tabs>
          <w:tab w:val="left" w:pos="2430"/>
        </w:tabs>
      </w:pPr>
      <w:r>
        <w:t>So employers are requesting that their staff gets special clearance from the doctor.</w:t>
      </w:r>
    </w:p>
    <w:p w:rsidR="00F85C01" w:rsidRDefault="00F85C01" w:rsidP="007565D3">
      <w:pPr>
        <w:pStyle w:val="ListParagraph"/>
        <w:numPr>
          <w:ilvl w:val="0"/>
          <w:numId w:val="43"/>
        </w:numPr>
        <w:tabs>
          <w:tab w:val="left" w:pos="2430"/>
        </w:tabs>
      </w:pPr>
      <w:r>
        <w:t xml:space="preserve">Need more time slots so </w:t>
      </w:r>
      <w:r w:rsidR="00946AF3">
        <w:t xml:space="preserve">people can get the </w:t>
      </w:r>
      <w:bookmarkStart w:id="0" w:name="_GoBack"/>
      <w:bookmarkEnd w:id="0"/>
      <w:r w:rsidR="00C2479E">
        <w:t>clearance?</w:t>
      </w:r>
    </w:p>
    <w:p w:rsidR="00946AF3" w:rsidRDefault="00946AF3" w:rsidP="00946AF3">
      <w:pPr>
        <w:tabs>
          <w:tab w:val="left" w:pos="2430"/>
        </w:tabs>
      </w:pPr>
    </w:p>
    <w:p w:rsidR="00946AF3" w:rsidRPr="007565D3" w:rsidRDefault="00946AF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Hori Awa</w:t>
      </w:r>
    </w:p>
    <w:p w:rsidR="00946AF3" w:rsidRDefault="00946AF3" w:rsidP="007565D3">
      <w:pPr>
        <w:pStyle w:val="ListParagraph"/>
        <w:numPr>
          <w:ilvl w:val="0"/>
          <w:numId w:val="44"/>
        </w:numPr>
        <w:tabs>
          <w:tab w:val="left" w:pos="2430"/>
        </w:tabs>
      </w:pPr>
      <w:r>
        <w:t>Translation</w:t>
      </w:r>
    </w:p>
    <w:p w:rsidR="00114439" w:rsidRDefault="00114439" w:rsidP="00946AF3">
      <w:pPr>
        <w:tabs>
          <w:tab w:val="left" w:pos="2430"/>
        </w:tabs>
      </w:pPr>
    </w:p>
    <w:p w:rsidR="00946AF3" w:rsidRPr="007565D3" w:rsidRDefault="00946AF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Parekawhia</w:t>
      </w:r>
    </w:p>
    <w:p w:rsidR="00946AF3" w:rsidRDefault="00946AF3" w:rsidP="007565D3">
      <w:pPr>
        <w:pStyle w:val="ListParagraph"/>
        <w:numPr>
          <w:ilvl w:val="0"/>
          <w:numId w:val="45"/>
        </w:numPr>
        <w:tabs>
          <w:tab w:val="left" w:pos="2430"/>
        </w:tabs>
      </w:pPr>
      <w:r>
        <w:t>See the rohe of Tainui Waka.</w:t>
      </w:r>
    </w:p>
    <w:p w:rsidR="00114439" w:rsidRDefault="00114439" w:rsidP="00946AF3">
      <w:pPr>
        <w:tabs>
          <w:tab w:val="left" w:pos="2430"/>
        </w:tabs>
      </w:pPr>
    </w:p>
    <w:p w:rsidR="00946AF3" w:rsidRPr="007565D3" w:rsidRDefault="00946AF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Kevin Snee</w:t>
      </w:r>
    </w:p>
    <w:p w:rsidR="00946AF3" w:rsidRDefault="00946AF3" w:rsidP="007565D3">
      <w:pPr>
        <w:pStyle w:val="ListParagraph"/>
        <w:numPr>
          <w:ilvl w:val="0"/>
          <w:numId w:val="46"/>
        </w:numPr>
        <w:tabs>
          <w:tab w:val="left" w:pos="2430"/>
        </w:tabs>
      </w:pPr>
      <w:r>
        <w:t>Acknowledge that iwi; DHB; PHO; GP practices that work well together.</w:t>
      </w:r>
    </w:p>
    <w:p w:rsidR="00114439" w:rsidRDefault="00114439" w:rsidP="00946AF3">
      <w:pPr>
        <w:tabs>
          <w:tab w:val="left" w:pos="2430"/>
        </w:tabs>
      </w:pPr>
    </w:p>
    <w:p w:rsidR="00946AF3" w:rsidRPr="007565D3" w:rsidRDefault="00946AF3" w:rsidP="007565D3">
      <w:pPr>
        <w:pStyle w:val="ListParagraph"/>
        <w:numPr>
          <w:ilvl w:val="0"/>
          <w:numId w:val="23"/>
        </w:numPr>
        <w:tabs>
          <w:tab w:val="left" w:pos="2430"/>
        </w:tabs>
        <w:rPr>
          <w:b/>
          <w:color w:val="FF0000"/>
          <w:u w:val="single"/>
        </w:rPr>
      </w:pPr>
      <w:r w:rsidRPr="007565D3">
        <w:rPr>
          <w:b/>
          <w:color w:val="FF0000"/>
          <w:u w:val="single"/>
        </w:rPr>
        <w:t>Terina Moke</w:t>
      </w:r>
    </w:p>
    <w:p w:rsidR="00946AF3" w:rsidRDefault="00946AF3" w:rsidP="007565D3">
      <w:pPr>
        <w:pStyle w:val="ListParagraph"/>
        <w:numPr>
          <w:ilvl w:val="0"/>
          <w:numId w:val="47"/>
        </w:numPr>
        <w:tabs>
          <w:tab w:val="left" w:pos="2430"/>
        </w:tabs>
      </w:pPr>
      <w:r>
        <w:t>Thanked everyone for coming to the meeting and contributing.</w:t>
      </w:r>
    </w:p>
    <w:p w:rsidR="00946AF3" w:rsidRDefault="00946AF3" w:rsidP="007565D3">
      <w:pPr>
        <w:pStyle w:val="ListParagraph"/>
        <w:numPr>
          <w:ilvl w:val="0"/>
          <w:numId w:val="47"/>
        </w:numPr>
        <w:tabs>
          <w:tab w:val="left" w:pos="2430"/>
        </w:tabs>
      </w:pPr>
      <w:r>
        <w:t>Agree that Tainui Waka will work together.</w:t>
      </w:r>
    </w:p>
    <w:p w:rsidR="00946AF3" w:rsidRDefault="00946AF3" w:rsidP="007565D3">
      <w:pPr>
        <w:pStyle w:val="ListParagraph"/>
        <w:numPr>
          <w:ilvl w:val="0"/>
          <w:numId w:val="47"/>
        </w:numPr>
        <w:tabs>
          <w:tab w:val="left" w:pos="2430"/>
        </w:tabs>
      </w:pPr>
      <w:r>
        <w:t>Raukura Hauora o Tainui will move.  We will move together.</w:t>
      </w:r>
    </w:p>
    <w:p w:rsidR="00114439" w:rsidRDefault="00114439" w:rsidP="00946AF3">
      <w:pPr>
        <w:tabs>
          <w:tab w:val="left" w:pos="2430"/>
        </w:tabs>
      </w:pPr>
    </w:p>
    <w:p w:rsidR="00946AF3" w:rsidRDefault="00114439" w:rsidP="007565D3">
      <w:pPr>
        <w:pStyle w:val="ListParagraph"/>
        <w:numPr>
          <w:ilvl w:val="0"/>
          <w:numId w:val="48"/>
        </w:numPr>
        <w:tabs>
          <w:tab w:val="left" w:pos="2430"/>
        </w:tabs>
      </w:pPr>
      <w:r>
        <w:t>C</w:t>
      </w:r>
      <w:r w:rsidR="00946AF3">
        <w:t>losing comments and karakia were offered by Tom Moana.</w:t>
      </w:r>
    </w:p>
    <w:p w:rsidR="00946AF3" w:rsidRDefault="00946AF3" w:rsidP="007565D3">
      <w:pPr>
        <w:pStyle w:val="ListParagraph"/>
        <w:numPr>
          <w:ilvl w:val="0"/>
          <w:numId w:val="48"/>
        </w:numPr>
        <w:tabs>
          <w:tab w:val="left" w:pos="2430"/>
        </w:tabs>
      </w:pPr>
      <w:r>
        <w:t>Meeting closed at approximately 7 pm.</w:t>
      </w:r>
    </w:p>
    <w:sectPr w:rsidR="00946AF3" w:rsidSect="007565D3">
      <w:footerReference w:type="default" r:id="rId53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D3" w:rsidRDefault="007565D3" w:rsidP="00415A6E">
      <w:pPr>
        <w:spacing w:after="0" w:line="240" w:lineRule="auto"/>
      </w:pPr>
      <w:r>
        <w:separator/>
      </w:r>
    </w:p>
  </w:endnote>
  <w:endnote w:type="continuationSeparator" w:id="0">
    <w:p w:rsidR="007565D3" w:rsidRDefault="007565D3" w:rsidP="0041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87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65D3" w:rsidRDefault="007565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F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565D3" w:rsidRDefault="0075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D3" w:rsidRDefault="007565D3" w:rsidP="00415A6E">
      <w:pPr>
        <w:spacing w:after="0" w:line="240" w:lineRule="auto"/>
      </w:pPr>
      <w:r>
        <w:separator/>
      </w:r>
    </w:p>
  </w:footnote>
  <w:footnote w:type="continuationSeparator" w:id="0">
    <w:p w:rsidR="007565D3" w:rsidRDefault="007565D3" w:rsidP="0041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DD8"/>
    <w:multiLevelType w:val="hybridMultilevel"/>
    <w:tmpl w:val="7AAE0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7FB"/>
    <w:multiLevelType w:val="hybridMultilevel"/>
    <w:tmpl w:val="444A38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48F"/>
    <w:multiLevelType w:val="hybridMultilevel"/>
    <w:tmpl w:val="6166EE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DBD"/>
    <w:multiLevelType w:val="hybridMultilevel"/>
    <w:tmpl w:val="CA50F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7CF"/>
    <w:multiLevelType w:val="hybridMultilevel"/>
    <w:tmpl w:val="25766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CC8"/>
    <w:multiLevelType w:val="hybridMultilevel"/>
    <w:tmpl w:val="27C655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1E1"/>
    <w:multiLevelType w:val="hybridMultilevel"/>
    <w:tmpl w:val="07E43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5E6"/>
    <w:multiLevelType w:val="hybridMultilevel"/>
    <w:tmpl w:val="460488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44EC"/>
    <w:multiLevelType w:val="hybridMultilevel"/>
    <w:tmpl w:val="18E2F2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AC0"/>
    <w:multiLevelType w:val="hybridMultilevel"/>
    <w:tmpl w:val="BAE42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1477"/>
    <w:multiLevelType w:val="hybridMultilevel"/>
    <w:tmpl w:val="A746DB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4398"/>
    <w:multiLevelType w:val="hybridMultilevel"/>
    <w:tmpl w:val="C390F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6782"/>
    <w:multiLevelType w:val="hybridMultilevel"/>
    <w:tmpl w:val="74D0D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4D9F"/>
    <w:multiLevelType w:val="hybridMultilevel"/>
    <w:tmpl w:val="19C02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429E"/>
    <w:multiLevelType w:val="hybridMultilevel"/>
    <w:tmpl w:val="FB6A9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7A21"/>
    <w:multiLevelType w:val="hybridMultilevel"/>
    <w:tmpl w:val="52DE6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E7539"/>
    <w:multiLevelType w:val="hybridMultilevel"/>
    <w:tmpl w:val="9F2C02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87743"/>
    <w:multiLevelType w:val="hybridMultilevel"/>
    <w:tmpl w:val="FF24C1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B4F21"/>
    <w:multiLevelType w:val="hybridMultilevel"/>
    <w:tmpl w:val="E34678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BE3"/>
    <w:multiLevelType w:val="hybridMultilevel"/>
    <w:tmpl w:val="822EC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5F95"/>
    <w:multiLevelType w:val="hybridMultilevel"/>
    <w:tmpl w:val="54383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0620"/>
    <w:multiLevelType w:val="hybridMultilevel"/>
    <w:tmpl w:val="4F4C6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E6024"/>
    <w:multiLevelType w:val="hybridMultilevel"/>
    <w:tmpl w:val="2EDE5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D5F45"/>
    <w:multiLevelType w:val="hybridMultilevel"/>
    <w:tmpl w:val="5900A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7774"/>
    <w:multiLevelType w:val="hybridMultilevel"/>
    <w:tmpl w:val="03EE24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21EE6"/>
    <w:multiLevelType w:val="hybridMultilevel"/>
    <w:tmpl w:val="349CB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61BF3"/>
    <w:multiLevelType w:val="hybridMultilevel"/>
    <w:tmpl w:val="5EC423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22595"/>
    <w:multiLevelType w:val="hybridMultilevel"/>
    <w:tmpl w:val="E4CAA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59E1"/>
    <w:multiLevelType w:val="hybridMultilevel"/>
    <w:tmpl w:val="9D94A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626C8"/>
    <w:multiLevelType w:val="hybridMultilevel"/>
    <w:tmpl w:val="E7509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853E0"/>
    <w:multiLevelType w:val="hybridMultilevel"/>
    <w:tmpl w:val="998CFF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83CB7"/>
    <w:multiLevelType w:val="hybridMultilevel"/>
    <w:tmpl w:val="00028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1EFF"/>
    <w:multiLevelType w:val="hybridMultilevel"/>
    <w:tmpl w:val="68C014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A18E3"/>
    <w:multiLevelType w:val="hybridMultilevel"/>
    <w:tmpl w:val="B3A43F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64783"/>
    <w:multiLevelType w:val="hybridMultilevel"/>
    <w:tmpl w:val="FA205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F0D94"/>
    <w:multiLevelType w:val="hybridMultilevel"/>
    <w:tmpl w:val="2EC25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81B81"/>
    <w:multiLevelType w:val="hybridMultilevel"/>
    <w:tmpl w:val="9594D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E548D"/>
    <w:multiLevelType w:val="hybridMultilevel"/>
    <w:tmpl w:val="DED2A3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74260"/>
    <w:multiLevelType w:val="hybridMultilevel"/>
    <w:tmpl w:val="4F18D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872EB"/>
    <w:multiLevelType w:val="hybridMultilevel"/>
    <w:tmpl w:val="139806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54C59"/>
    <w:multiLevelType w:val="hybridMultilevel"/>
    <w:tmpl w:val="9788E9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8358C"/>
    <w:multiLevelType w:val="hybridMultilevel"/>
    <w:tmpl w:val="14C63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A66E0"/>
    <w:multiLevelType w:val="hybridMultilevel"/>
    <w:tmpl w:val="161470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63F29"/>
    <w:multiLevelType w:val="hybridMultilevel"/>
    <w:tmpl w:val="2AE284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A5CD0"/>
    <w:multiLevelType w:val="hybridMultilevel"/>
    <w:tmpl w:val="8CBA63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32841"/>
    <w:multiLevelType w:val="hybridMultilevel"/>
    <w:tmpl w:val="FDC4F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84E37"/>
    <w:multiLevelType w:val="hybridMultilevel"/>
    <w:tmpl w:val="C0286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5F50"/>
    <w:multiLevelType w:val="hybridMultilevel"/>
    <w:tmpl w:val="7A9A0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16"/>
  </w:num>
  <w:num w:numId="5">
    <w:abstractNumId w:val="34"/>
  </w:num>
  <w:num w:numId="6">
    <w:abstractNumId w:val="2"/>
  </w:num>
  <w:num w:numId="7">
    <w:abstractNumId w:val="28"/>
  </w:num>
  <w:num w:numId="8">
    <w:abstractNumId w:val="18"/>
  </w:num>
  <w:num w:numId="9">
    <w:abstractNumId w:val="14"/>
  </w:num>
  <w:num w:numId="10">
    <w:abstractNumId w:val="40"/>
  </w:num>
  <w:num w:numId="11">
    <w:abstractNumId w:val="32"/>
  </w:num>
  <w:num w:numId="12">
    <w:abstractNumId w:val="44"/>
  </w:num>
  <w:num w:numId="13">
    <w:abstractNumId w:val="5"/>
  </w:num>
  <w:num w:numId="14">
    <w:abstractNumId w:val="10"/>
  </w:num>
  <w:num w:numId="15">
    <w:abstractNumId w:val="42"/>
  </w:num>
  <w:num w:numId="16">
    <w:abstractNumId w:val="43"/>
  </w:num>
  <w:num w:numId="17">
    <w:abstractNumId w:val="26"/>
  </w:num>
  <w:num w:numId="18">
    <w:abstractNumId w:val="37"/>
  </w:num>
  <w:num w:numId="19">
    <w:abstractNumId w:val="1"/>
  </w:num>
  <w:num w:numId="20">
    <w:abstractNumId w:val="39"/>
  </w:num>
  <w:num w:numId="21">
    <w:abstractNumId w:val="8"/>
  </w:num>
  <w:num w:numId="22">
    <w:abstractNumId w:val="24"/>
  </w:num>
  <w:num w:numId="23">
    <w:abstractNumId w:val="33"/>
  </w:num>
  <w:num w:numId="24">
    <w:abstractNumId w:val="25"/>
  </w:num>
  <w:num w:numId="25">
    <w:abstractNumId w:val="36"/>
  </w:num>
  <w:num w:numId="26">
    <w:abstractNumId w:val="31"/>
  </w:num>
  <w:num w:numId="27">
    <w:abstractNumId w:val="4"/>
  </w:num>
  <w:num w:numId="28">
    <w:abstractNumId w:val="46"/>
  </w:num>
  <w:num w:numId="29">
    <w:abstractNumId w:val="11"/>
  </w:num>
  <w:num w:numId="30">
    <w:abstractNumId w:val="27"/>
  </w:num>
  <w:num w:numId="31">
    <w:abstractNumId w:val="47"/>
  </w:num>
  <w:num w:numId="32">
    <w:abstractNumId w:val="9"/>
  </w:num>
  <w:num w:numId="33">
    <w:abstractNumId w:val="45"/>
  </w:num>
  <w:num w:numId="34">
    <w:abstractNumId w:val="22"/>
  </w:num>
  <w:num w:numId="35">
    <w:abstractNumId w:val="29"/>
  </w:num>
  <w:num w:numId="36">
    <w:abstractNumId w:val="19"/>
  </w:num>
  <w:num w:numId="37">
    <w:abstractNumId w:val="13"/>
  </w:num>
  <w:num w:numId="38">
    <w:abstractNumId w:val="3"/>
  </w:num>
  <w:num w:numId="39">
    <w:abstractNumId w:val="12"/>
  </w:num>
  <w:num w:numId="40">
    <w:abstractNumId w:val="0"/>
  </w:num>
  <w:num w:numId="41">
    <w:abstractNumId w:val="41"/>
  </w:num>
  <w:num w:numId="42">
    <w:abstractNumId w:val="38"/>
  </w:num>
  <w:num w:numId="43">
    <w:abstractNumId w:val="23"/>
  </w:num>
  <w:num w:numId="44">
    <w:abstractNumId w:val="35"/>
  </w:num>
  <w:num w:numId="45">
    <w:abstractNumId w:val="6"/>
  </w:num>
  <w:num w:numId="46">
    <w:abstractNumId w:val="15"/>
  </w:num>
  <w:num w:numId="47">
    <w:abstractNumId w:val="2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9"/>
    <w:rsid w:val="000402BA"/>
    <w:rsid w:val="00072C27"/>
    <w:rsid w:val="00114439"/>
    <w:rsid w:val="001E0907"/>
    <w:rsid w:val="00415A6E"/>
    <w:rsid w:val="00574609"/>
    <w:rsid w:val="00667F46"/>
    <w:rsid w:val="007565D3"/>
    <w:rsid w:val="00946AF3"/>
    <w:rsid w:val="00A858EF"/>
    <w:rsid w:val="00AA5B4D"/>
    <w:rsid w:val="00AB7547"/>
    <w:rsid w:val="00B02033"/>
    <w:rsid w:val="00C052C2"/>
    <w:rsid w:val="00C2479E"/>
    <w:rsid w:val="00C34862"/>
    <w:rsid w:val="00D603F5"/>
    <w:rsid w:val="00E44427"/>
    <w:rsid w:val="00E60410"/>
    <w:rsid w:val="00F85C01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5C5E"/>
  <w15:chartTrackingRefBased/>
  <w15:docId w15:val="{00E894A4-48EF-4075-B590-7956005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6E"/>
  </w:style>
  <w:style w:type="paragraph" w:styleId="Footer">
    <w:name w:val="footer"/>
    <w:basedOn w:val="Normal"/>
    <w:link w:val="FooterChar"/>
    <w:uiPriority w:val="99"/>
    <w:unhideWhenUsed/>
    <w:rsid w:val="0041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6E"/>
  </w:style>
  <w:style w:type="character" w:styleId="Hyperlink">
    <w:name w:val="Hyperlink"/>
    <w:basedOn w:val="DefaultParagraphFont"/>
    <w:uiPriority w:val="99"/>
    <w:semiHidden/>
    <w:unhideWhenUsed/>
    <w:rsid w:val="00756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ryl.stephens@waikatotainui.acc.nz" TargetMode="External"/><Relationship Id="rId18" Type="http://schemas.openxmlformats.org/officeDocument/2006/relationships/hyperlink" Target="mailto:tp.thompsonevans@gmail.com" TargetMode="External"/><Relationship Id="rId26" Type="http://schemas.openxmlformats.org/officeDocument/2006/relationships/hyperlink" Target="mailto:nosma.taute@waikatodhb.health.nz" TargetMode="External"/><Relationship Id="rId39" Type="http://schemas.openxmlformats.org/officeDocument/2006/relationships/hyperlink" Target="mailto:Wynell.Iraia@raukura.com" TargetMode="External"/><Relationship Id="rId21" Type="http://schemas.openxmlformats.org/officeDocument/2006/relationships/hyperlink" Target="mailto:kahurangi.henare@raukura.com" TargetMode="External"/><Relationship Id="rId34" Type="http://schemas.openxmlformats.org/officeDocument/2006/relationships/hyperlink" Target="mailto:justeena@rakaumanga.school.nz" TargetMode="External"/><Relationship Id="rId42" Type="http://schemas.openxmlformats.org/officeDocument/2006/relationships/hyperlink" Target="mailto:Tamati.Peni@waikatodhb.health.nz" TargetMode="External"/><Relationship Id="rId47" Type="http://schemas.openxmlformats.org/officeDocument/2006/relationships/hyperlink" Target="mailto:cooteswhanau@hotmail.com" TargetMode="External"/><Relationship Id="rId50" Type="http://schemas.openxmlformats.org/officeDocument/2006/relationships/hyperlink" Target="mailto:temarae.matatahi@raukura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ui.white@raukura.com" TargetMode="External"/><Relationship Id="rId12" Type="http://schemas.openxmlformats.org/officeDocument/2006/relationships/hyperlink" Target="mailto:puukaki@applied.net.nz" TargetMode="External"/><Relationship Id="rId17" Type="http://schemas.openxmlformats.org/officeDocument/2006/relationships/hyperlink" Target="mailto:valr@tekohaohealth.co.nz" TargetMode="External"/><Relationship Id="rId25" Type="http://schemas.openxmlformats.org/officeDocument/2006/relationships/hyperlink" Target="mailto:Kylie.Bryant@waikatodhb.health.nz" TargetMode="External"/><Relationship Id="rId33" Type="http://schemas.openxmlformats.org/officeDocument/2006/relationships/hyperlink" Target="mailto:teaira.berryman@whanui.org.nz" TargetMode="External"/><Relationship Id="rId38" Type="http://schemas.openxmlformats.org/officeDocument/2006/relationships/hyperlink" Target="mailto:John.Whaanga@health.govt.nz" TargetMode="External"/><Relationship Id="rId46" Type="http://schemas.openxmlformats.org/officeDocument/2006/relationships/hyperlink" Target="mailto:phil.grady@waikatodhb.govt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Ngavaevae.Daniel@raukura.com" TargetMode="External"/><Relationship Id="rId20" Type="http://schemas.openxmlformats.org/officeDocument/2006/relationships/hyperlink" Target="mailto:tapina.taniora@raukura.com" TargetMode="External"/><Relationship Id="rId29" Type="http://schemas.openxmlformats.org/officeDocument/2006/relationships/hyperlink" Target="mailto:janise.eketone@waikatodhb.health.nz" TargetMode="External"/><Relationship Id="rId41" Type="http://schemas.openxmlformats.org/officeDocument/2006/relationships/hyperlink" Target="mailto:siobhan.uruamo@waikatodhb.govt.nz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a.Hemopo@raukura.com" TargetMode="External"/><Relationship Id="rId24" Type="http://schemas.openxmlformats.org/officeDocument/2006/relationships/hyperlink" Target="mailto:Jade.Tamatea@waikatodhb.health.nz" TargetMode="External"/><Relationship Id="rId32" Type="http://schemas.openxmlformats.org/officeDocument/2006/relationships/hyperlink" Target="mailto:ruku.schaafhausen@tainui.co.nz" TargetMode="External"/><Relationship Id="rId37" Type="http://schemas.openxmlformats.org/officeDocument/2006/relationships/hyperlink" Target="mailto:ramari.maipi@tainui.co.nz" TargetMode="External"/><Relationship Id="rId40" Type="http://schemas.openxmlformats.org/officeDocument/2006/relationships/hyperlink" Target="mailto:nina.scott@waikatodhb.health.nz" TargetMode="External"/><Relationship Id="rId45" Type="http://schemas.openxmlformats.org/officeDocument/2006/relationships/hyperlink" Target="mailto:noeline.apiata@whanui.org.nz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x.Noda@raukura.com" TargetMode="External"/><Relationship Id="rId23" Type="http://schemas.openxmlformats.org/officeDocument/2006/relationships/hyperlink" Target="mailto:rachel.poaneki@waikatodhb.health.nz" TargetMode="External"/><Relationship Id="rId28" Type="http://schemas.openxmlformats.org/officeDocument/2006/relationships/hyperlink" Target="mailto:damian.tomic@waikatodhb.health.nz" TargetMode="External"/><Relationship Id="rId36" Type="http://schemas.openxmlformats.org/officeDocument/2006/relationships/hyperlink" Target="mailto:kevin.snee@waikatodhb.health.nz" TargetMode="External"/><Relationship Id="rId49" Type="http://schemas.openxmlformats.org/officeDocument/2006/relationships/hyperlink" Target="mailto:tutata.matatahi@raukura.com" TargetMode="External"/><Relationship Id="rId10" Type="http://schemas.openxmlformats.org/officeDocument/2006/relationships/hyperlink" Target="mailto:aereira.walker@raukura.com" TargetMode="External"/><Relationship Id="rId19" Type="http://schemas.openxmlformats.org/officeDocument/2006/relationships/hyperlink" Target="mailto:lindae@tekohaohealth.co.nz" TargetMode="External"/><Relationship Id="rId31" Type="http://schemas.openxmlformats.org/officeDocument/2006/relationships/hyperlink" Target="mailto:tasha.hohaia@tainui.co.nz" TargetMode="External"/><Relationship Id="rId44" Type="http://schemas.openxmlformats.org/officeDocument/2006/relationships/hyperlink" Target="mailto:Johnine.Davis@moh.govt.nz" TargetMode="External"/><Relationship Id="rId52" Type="http://schemas.openxmlformats.org/officeDocument/2006/relationships/hyperlink" Target="mailto:Taitimu.Maipi@rauku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.reihana@raukura.com" TargetMode="External"/><Relationship Id="rId14" Type="http://schemas.openxmlformats.org/officeDocument/2006/relationships/hyperlink" Target="mailto:fraulein.tairi@hotmail.com" TargetMode="External"/><Relationship Id="rId22" Type="http://schemas.openxmlformats.org/officeDocument/2006/relationships/hyperlink" Target="mailto:parekawhiamclean@gmail.com" TargetMode="External"/><Relationship Id="rId27" Type="http://schemas.openxmlformats.org/officeDocument/2006/relationships/hyperlink" Target="mailto:bevan.clayton-smith@waikatodhb.health.nz" TargetMode="External"/><Relationship Id="rId30" Type="http://schemas.openxmlformats.org/officeDocument/2006/relationships/hyperlink" Target="mailto:jason.ake@tainui.co.nz" TargetMode="External"/><Relationship Id="rId35" Type="http://schemas.openxmlformats.org/officeDocument/2006/relationships/hyperlink" Target="mailto:heremaia.samson@tainui.co.nz" TargetMode="External"/><Relationship Id="rId43" Type="http://schemas.openxmlformats.org/officeDocument/2006/relationships/hyperlink" Target="mailto:Wayne.Mako@tpk.govt.nz" TargetMode="External"/><Relationship Id="rId48" Type="http://schemas.openxmlformats.org/officeDocument/2006/relationships/hyperlink" Target="mailto:masoa@tpk.govt.nz" TargetMode="External"/><Relationship Id="rId8" Type="http://schemas.openxmlformats.org/officeDocument/2006/relationships/hyperlink" Target="mailto:georgina.king@raukura.com" TargetMode="External"/><Relationship Id="rId51" Type="http://schemas.openxmlformats.org/officeDocument/2006/relationships/hyperlink" Target="mailto:tepora.thompson-evans@waikatodhb.health.n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Raukura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Tuwhangai</dc:creator>
  <cp:keywords/>
  <dc:description/>
  <cp:lastModifiedBy>Terina Moke</cp:lastModifiedBy>
  <cp:revision>2</cp:revision>
  <dcterms:created xsi:type="dcterms:W3CDTF">2020-03-19T07:44:00Z</dcterms:created>
  <dcterms:modified xsi:type="dcterms:W3CDTF">2020-03-19T07:44:00Z</dcterms:modified>
</cp:coreProperties>
</file>