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E1E" w:rsidRPr="006F3FA5" w:rsidRDefault="00685CD6" w:rsidP="00F366F2">
      <w:pPr>
        <w:spacing w:after="0" w:line="240" w:lineRule="auto"/>
        <w:jc w:val="center"/>
        <w:rPr>
          <w:b/>
        </w:rPr>
      </w:pPr>
      <w:proofErr w:type="spellStart"/>
      <w:r w:rsidRPr="006F3FA5">
        <w:rPr>
          <w:b/>
        </w:rPr>
        <w:t>ImmsNet</w:t>
      </w:r>
      <w:proofErr w:type="spellEnd"/>
      <w:r w:rsidRPr="006F3FA5">
        <w:rPr>
          <w:b/>
        </w:rPr>
        <w:t xml:space="preserve"> Update</w:t>
      </w:r>
      <w:r w:rsidR="00102B4A">
        <w:rPr>
          <w:b/>
        </w:rPr>
        <w:t xml:space="preserve"> </w:t>
      </w:r>
      <w:r w:rsidR="00102B4A" w:rsidRPr="006F3FA5">
        <w:rPr>
          <w:b/>
        </w:rPr>
        <w:t>(Overdue Imm</w:t>
      </w:r>
      <w:r w:rsidR="00102B4A">
        <w:rPr>
          <w:b/>
        </w:rPr>
        <w:t>unisation</w:t>
      </w:r>
      <w:r w:rsidR="00102B4A" w:rsidRPr="006F3FA5">
        <w:rPr>
          <w:b/>
        </w:rPr>
        <w:t>s)</w:t>
      </w:r>
    </w:p>
    <w:p w:rsidR="00102B4A" w:rsidRDefault="00102B4A" w:rsidP="00685CD6">
      <w:pPr>
        <w:spacing w:after="0" w:line="240" w:lineRule="auto"/>
      </w:pPr>
    </w:p>
    <w:p w:rsidR="00685CD6" w:rsidRDefault="00F1064B" w:rsidP="00685CD6">
      <w:pPr>
        <w:spacing w:after="0" w:line="240" w:lineRule="auto"/>
      </w:pPr>
      <w:r>
        <w:t xml:space="preserve">NIR </w:t>
      </w:r>
      <w:r w:rsidR="00824D19">
        <w:t xml:space="preserve">would like to remind practices of the following important points when managing overdue immunisations through </w:t>
      </w:r>
      <w:proofErr w:type="spellStart"/>
      <w:r w:rsidR="00824D19">
        <w:t>ImmsNet</w:t>
      </w:r>
      <w:proofErr w:type="spellEnd"/>
      <w:r w:rsidR="00824D19">
        <w:t xml:space="preserve">. </w:t>
      </w:r>
    </w:p>
    <w:p w:rsidR="00824D19" w:rsidRDefault="00824D19" w:rsidP="00685CD6">
      <w:pPr>
        <w:spacing w:after="0" w:line="240" w:lineRule="auto"/>
      </w:pPr>
    </w:p>
    <w:p w:rsidR="00685CD6" w:rsidRDefault="00685CD6" w:rsidP="00685CD6">
      <w:pPr>
        <w:spacing w:after="0" w:line="240" w:lineRule="auto"/>
      </w:pPr>
      <w:r>
        <w:t xml:space="preserve">When </w:t>
      </w:r>
      <w:r w:rsidR="00965FEC">
        <w:t xml:space="preserve">you receive </w:t>
      </w:r>
      <w:r w:rsidR="00102B4A">
        <w:t xml:space="preserve">the </w:t>
      </w:r>
      <w:proofErr w:type="spellStart"/>
      <w:r w:rsidR="00F63A66">
        <w:t>ImmsNet</w:t>
      </w:r>
      <w:proofErr w:type="spellEnd"/>
      <w:r w:rsidR="00102B4A">
        <w:t xml:space="preserve"> report</w:t>
      </w:r>
      <w:r w:rsidR="00965FEC">
        <w:t>,</w:t>
      </w:r>
      <w:r w:rsidR="00102B4A">
        <w:t xml:space="preserve"> please refer to the </w:t>
      </w:r>
      <w:r w:rsidRPr="00965FEC">
        <w:rPr>
          <w:b/>
        </w:rPr>
        <w:t>NIR webpage</w:t>
      </w:r>
      <w:r>
        <w:t xml:space="preserve"> to check </w:t>
      </w:r>
      <w:r w:rsidR="00E47BA3">
        <w:t>to see if the</w:t>
      </w:r>
      <w:r>
        <w:t xml:space="preserve"> imm</w:t>
      </w:r>
      <w:r w:rsidR="00102B4A">
        <w:t>unisation</w:t>
      </w:r>
      <w:r w:rsidR="00E47BA3">
        <w:t>s are</w:t>
      </w:r>
      <w:r>
        <w:t xml:space="preserve"> showing on NIR.</w:t>
      </w:r>
      <w:r w:rsidR="00965FEC">
        <w:t xml:space="preserve"> The immunisations may have been given after the </w:t>
      </w:r>
      <w:proofErr w:type="spellStart"/>
      <w:r w:rsidR="00965FEC">
        <w:t>ImmsNet</w:t>
      </w:r>
      <w:proofErr w:type="spellEnd"/>
      <w:r w:rsidR="00965FEC">
        <w:t xml:space="preserve"> report was sent.</w:t>
      </w:r>
    </w:p>
    <w:p w:rsidR="00685CD6" w:rsidRDefault="00685CD6" w:rsidP="00685CD6">
      <w:pPr>
        <w:spacing w:after="0" w:line="240" w:lineRule="auto"/>
      </w:pPr>
    </w:p>
    <w:p w:rsidR="00685CD6" w:rsidRDefault="00824D19" w:rsidP="00685CD6">
      <w:pPr>
        <w:spacing w:after="0" w:line="240" w:lineRule="auto"/>
        <w:rPr>
          <w:b/>
        </w:rPr>
      </w:pPr>
      <w:r w:rsidRPr="005576ED">
        <w:rPr>
          <w:b/>
        </w:rPr>
        <w:t>If i</w:t>
      </w:r>
      <w:r w:rsidR="00685CD6" w:rsidRPr="005576ED">
        <w:rPr>
          <w:b/>
        </w:rPr>
        <w:t>mm</w:t>
      </w:r>
      <w:r w:rsidRPr="005576ED">
        <w:rPr>
          <w:b/>
        </w:rPr>
        <w:t>unisation</w:t>
      </w:r>
      <w:r w:rsidR="005576ED">
        <w:rPr>
          <w:b/>
        </w:rPr>
        <w:t>s ARE</w:t>
      </w:r>
      <w:r w:rsidR="00685CD6" w:rsidRPr="005576ED">
        <w:rPr>
          <w:b/>
        </w:rPr>
        <w:t xml:space="preserve"> showing</w:t>
      </w:r>
      <w:r w:rsidR="00E47BA3" w:rsidRPr="005576ED">
        <w:rPr>
          <w:b/>
        </w:rPr>
        <w:t xml:space="preserve"> on NIR</w:t>
      </w:r>
    </w:p>
    <w:p w:rsidR="008D3B4A" w:rsidRPr="008D3B4A" w:rsidRDefault="008D3B4A" w:rsidP="008D3B4A">
      <w:pPr>
        <w:pStyle w:val="ListParagraph"/>
        <w:numPr>
          <w:ilvl w:val="0"/>
          <w:numId w:val="1"/>
        </w:numPr>
        <w:spacing w:after="0" w:line="240" w:lineRule="auto"/>
      </w:pPr>
      <w:r w:rsidRPr="008D3B4A">
        <w:t>Select the ‘Following Up’ Tab</w:t>
      </w:r>
    </w:p>
    <w:p w:rsidR="00685CD6" w:rsidRDefault="00E47BA3" w:rsidP="00784E1E">
      <w:pPr>
        <w:pStyle w:val="ListParagraph"/>
        <w:numPr>
          <w:ilvl w:val="0"/>
          <w:numId w:val="1"/>
        </w:numPr>
        <w:spacing w:after="0" w:line="240" w:lineRule="auto"/>
      </w:pPr>
      <w:r>
        <w:t xml:space="preserve">Enter in the </w:t>
      </w:r>
      <w:r w:rsidR="00685CD6">
        <w:t>Genera</w:t>
      </w:r>
      <w:r>
        <w:t>l Comments</w:t>
      </w:r>
      <w:r w:rsidR="005576ED">
        <w:t xml:space="preserve"> on </w:t>
      </w:r>
      <w:proofErr w:type="spellStart"/>
      <w:r w:rsidR="005576ED">
        <w:t>ImmsNet</w:t>
      </w:r>
      <w:proofErr w:type="spellEnd"/>
      <w:r>
        <w:t xml:space="preserve"> – </w:t>
      </w:r>
      <w:r w:rsidR="00685CD6">
        <w:t xml:space="preserve"> ‘</w:t>
      </w:r>
      <w:proofErr w:type="spellStart"/>
      <w:r w:rsidR="00685CD6">
        <w:t>Imms</w:t>
      </w:r>
      <w:proofErr w:type="spellEnd"/>
      <w:r w:rsidR="00685CD6">
        <w:t xml:space="preserve"> are now showing on NIR’</w:t>
      </w:r>
    </w:p>
    <w:p w:rsidR="00685CD6" w:rsidRDefault="005576ED" w:rsidP="00685CD6">
      <w:pPr>
        <w:spacing w:after="0" w:line="240" w:lineRule="auto"/>
      </w:pPr>
      <w:r>
        <w:rPr>
          <w:i/>
        </w:rPr>
        <w:t xml:space="preserve">              </w:t>
      </w:r>
      <w:r w:rsidR="00E47BA3">
        <w:rPr>
          <w:i/>
        </w:rPr>
        <w:t>This will save time</w:t>
      </w:r>
      <w:r w:rsidR="00685CD6">
        <w:rPr>
          <w:i/>
        </w:rPr>
        <w:t xml:space="preserve"> f</w:t>
      </w:r>
      <w:r w:rsidR="00E47BA3">
        <w:rPr>
          <w:i/>
        </w:rPr>
        <w:t xml:space="preserve">illing in all the details when </w:t>
      </w:r>
      <w:r w:rsidR="00F366F2">
        <w:rPr>
          <w:i/>
        </w:rPr>
        <w:t xml:space="preserve">they are </w:t>
      </w:r>
      <w:r w:rsidR="00685CD6">
        <w:rPr>
          <w:i/>
        </w:rPr>
        <w:t>not needed</w:t>
      </w:r>
      <w:r w:rsidR="00F366F2">
        <w:rPr>
          <w:i/>
        </w:rPr>
        <w:t>.</w:t>
      </w:r>
    </w:p>
    <w:p w:rsidR="00685CD6" w:rsidRDefault="00685CD6" w:rsidP="00685CD6">
      <w:pPr>
        <w:spacing w:after="0" w:line="240" w:lineRule="auto"/>
      </w:pPr>
    </w:p>
    <w:p w:rsidR="00B2346B" w:rsidRPr="00B2346B" w:rsidRDefault="00824D19" w:rsidP="00685CD6">
      <w:pPr>
        <w:spacing w:after="0" w:line="240" w:lineRule="auto"/>
        <w:rPr>
          <w:b/>
        </w:rPr>
      </w:pPr>
      <w:r w:rsidRPr="005576ED">
        <w:rPr>
          <w:b/>
        </w:rPr>
        <w:t>If i</w:t>
      </w:r>
      <w:r w:rsidR="00685CD6" w:rsidRPr="005576ED">
        <w:rPr>
          <w:b/>
        </w:rPr>
        <w:t>mm</w:t>
      </w:r>
      <w:r w:rsidRPr="005576ED">
        <w:rPr>
          <w:b/>
        </w:rPr>
        <w:t>unisation</w:t>
      </w:r>
      <w:r w:rsidR="00685CD6" w:rsidRPr="005576ED">
        <w:rPr>
          <w:b/>
        </w:rPr>
        <w:t xml:space="preserve">s are </w:t>
      </w:r>
      <w:r w:rsidRPr="005576ED">
        <w:rPr>
          <w:b/>
        </w:rPr>
        <w:t xml:space="preserve">NOT </w:t>
      </w:r>
      <w:r w:rsidR="00685CD6" w:rsidRPr="005576ED">
        <w:rPr>
          <w:b/>
        </w:rPr>
        <w:t>showing</w:t>
      </w:r>
      <w:r w:rsidR="00D0288B" w:rsidRPr="005576ED">
        <w:rPr>
          <w:b/>
        </w:rPr>
        <w:t xml:space="preserve"> </w:t>
      </w:r>
      <w:r w:rsidRPr="005576ED">
        <w:rPr>
          <w:b/>
        </w:rPr>
        <w:t xml:space="preserve">on NIR </w:t>
      </w:r>
      <w:r w:rsidR="00D0288B" w:rsidRPr="005576ED">
        <w:rPr>
          <w:b/>
        </w:rPr>
        <w:t xml:space="preserve">but </w:t>
      </w:r>
      <w:r w:rsidR="00F366F2" w:rsidRPr="005576ED">
        <w:rPr>
          <w:b/>
        </w:rPr>
        <w:t xml:space="preserve">HAVE </w:t>
      </w:r>
      <w:r w:rsidR="00D0288B" w:rsidRPr="005576ED">
        <w:rPr>
          <w:b/>
        </w:rPr>
        <w:t>been given</w:t>
      </w:r>
      <w:r w:rsidR="00B2346B">
        <w:rPr>
          <w:b/>
        </w:rPr>
        <w:t xml:space="preserve"> before the Overdue report has been sent out.</w:t>
      </w:r>
    </w:p>
    <w:p w:rsidR="00355056" w:rsidRDefault="00965FEC" w:rsidP="00355056">
      <w:pPr>
        <w:pStyle w:val="ListParagraph"/>
        <w:numPr>
          <w:ilvl w:val="0"/>
          <w:numId w:val="2"/>
        </w:numPr>
        <w:spacing w:after="0" w:line="240" w:lineRule="auto"/>
      </w:pPr>
      <w:r>
        <w:t>Check PMS for error message</w:t>
      </w:r>
    </w:p>
    <w:p w:rsidR="00355056" w:rsidRDefault="00584526" w:rsidP="00355056">
      <w:pPr>
        <w:pStyle w:val="ListParagraph"/>
        <w:numPr>
          <w:ilvl w:val="0"/>
          <w:numId w:val="2"/>
        </w:numPr>
        <w:spacing w:after="0" w:line="240" w:lineRule="auto"/>
      </w:pPr>
      <w:r>
        <w:t>Select the Following Up Tab</w:t>
      </w:r>
    </w:p>
    <w:p w:rsidR="00584526" w:rsidRDefault="00584526" w:rsidP="00355056">
      <w:pPr>
        <w:pStyle w:val="ListParagraph"/>
        <w:numPr>
          <w:ilvl w:val="0"/>
          <w:numId w:val="2"/>
        </w:numPr>
        <w:spacing w:after="0" w:line="240" w:lineRule="auto"/>
      </w:pPr>
      <w:r>
        <w:t xml:space="preserve">Enter in the General Comments on </w:t>
      </w:r>
      <w:proofErr w:type="spellStart"/>
      <w:r>
        <w:t>ImmsNet</w:t>
      </w:r>
      <w:proofErr w:type="spellEnd"/>
      <w:r>
        <w:t xml:space="preserve"> – Have resent and date you resent them.</w:t>
      </w:r>
    </w:p>
    <w:p w:rsidR="00F63A66" w:rsidRDefault="00965FEC" w:rsidP="00965FEC">
      <w:pPr>
        <w:pStyle w:val="ListParagraph"/>
        <w:numPr>
          <w:ilvl w:val="0"/>
          <w:numId w:val="2"/>
        </w:numPr>
        <w:spacing w:after="0" w:line="240" w:lineRule="auto"/>
      </w:pPr>
      <w:bookmarkStart w:id="0" w:name="_GoBack"/>
      <w:bookmarkEnd w:id="0"/>
      <w:r w:rsidRPr="00965FEC">
        <w:t xml:space="preserve">To resend from your PMS please change the batch expiry by one day and enter a dot ( .)  </w:t>
      </w:r>
      <w:proofErr w:type="gramStart"/>
      <w:r w:rsidR="004342C4">
        <w:t>i</w:t>
      </w:r>
      <w:r w:rsidR="004342C4" w:rsidRPr="00965FEC">
        <w:t>n</w:t>
      </w:r>
      <w:proofErr w:type="gramEnd"/>
      <w:r w:rsidRPr="00965FEC">
        <w:t xml:space="preserve"> the note section.</w:t>
      </w:r>
    </w:p>
    <w:p w:rsidR="00D0288B" w:rsidRDefault="00D0288B" w:rsidP="00D0288B">
      <w:pPr>
        <w:spacing w:after="0" w:line="240" w:lineRule="auto"/>
      </w:pPr>
    </w:p>
    <w:p w:rsidR="00D0288B" w:rsidRDefault="00D0288B" w:rsidP="00D0288B">
      <w:pPr>
        <w:spacing w:after="0" w:line="240" w:lineRule="auto"/>
        <w:rPr>
          <w:b/>
        </w:rPr>
      </w:pPr>
      <w:r w:rsidRPr="005576ED">
        <w:rPr>
          <w:b/>
        </w:rPr>
        <w:t>Decli</w:t>
      </w:r>
      <w:r w:rsidR="005576ED">
        <w:rPr>
          <w:b/>
        </w:rPr>
        <w:t>nes that are NOT</w:t>
      </w:r>
      <w:r w:rsidR="005576ED" w:rsidRPr="005576ED">
        <w:rPr>
          <w:b/>
        </w:rPr>
        <w:t xml:space="preserve"> showing on NIR</w:t>
      </w:r>
    </w:p>
    <w:p w:rsidR="004342C4" w:rsidRPr="004342C4" w:rsidRDefault="004342C4" w:rsidP="004342C4">
      <w:pPr>
        <w:pStyle w:val="ListParagraph"/>
        <w:numPr>
          <w:ilvl w:val="0"/>
          <w:numId w:val="5"/>
        </w:numPr>
        <w:spacing w:after="0" w:line="240" w:lineRule="auto"/>
      </w:pPr>
      <w:r w:rsidRPr="004342C4">
        <w:t>Check PMS for error message</w:t>
      </w:r>
    </w:p>
    <w:p w:rsidR="00F63A66" w:rsidRDefault="00D0288B" w:rsidP="00784E1E">
      <w:pPr>
        <w:pStyle w:val="ListParagraph"/>
        <w:numPr>
          <w:ilvl w:val="0"/>
          <w:numId w:val="3"/>
        </w:numPr>
        <w:spacing w:after="0" w:line="240" w:lineRule="auto"/>
      </w:pPr>
      <w:r>
        <w:t>Resend through PMS</w:t>
      </w:r>
      <w:r w:rsidR="004342C4">
        <w:t xml:space="preserve"> (as above)</w:t>
      </w:r>
      <w:r w:rsidR="00F63A66">
        <w:t xml:space="preserve"> </w:t>
      </w:r>
    </w:p>
    <w:p w:rsidR="00D0288B" w:rsidRDefault="00F63A66" w:rsidP="00784E1E">
      <w:pPr>
        <w:pStyle w:val="ListParagraph"/>
        <w:numPr>
          <w:ilvl w:val="0"/>
          <w:numId w:val="3"/>
        </w:numPr>
        <w:spacing w:after="0" w:line="240" w:lineRule="auto"/>
      </w:pPr>
      <w:r>
        <w:t>E</w:t>
      </w:r>
      <w:r w:rsidR="00D0288B">
        <w:t xml:space="preserve">nter date declined on </w:t>
      </w:r>
      <w:proofErr w:type="spellStart"/>
      <w:r w:rsidR="00D0288B">
        <w:t>ImmsNet</w:t>
      </w:r>
      <w:proofErr w:type="spellEnd"/>
    </w:p>
    <w:p w:rsidR="00965FEC" w:rsidRDefault="00965FEC" w:rsidP="00784E1E">
      <w:pPr>
        <w:pStyle w:val="ListParagraph"/>
        <w:numPr>
          <w:ilvl w:val="0"/>
          <w:numId w:val="3"/>
        </w:numPr>
        <w:spacing w:after="0" w:line="240" w:lineRule="auto"/>
      </w:pPr>
      <w:r>
        <w:t>Use general comments field to say ‘resent via PMS’.</w:t>
      </w:r>
    </w:p>
    <w:p w:rsidR="005576ED" w:rsidRDefault="005576ED" w:rsidP="005576ED">
      <w:pPr>
        <w:spacing w:after="0" w:line="240" w:lineRule="auto"/>
      </w:pPr>
    </w:p>
    <w:p w:rsidR="005576ED" w:rsidRDefault="005576ED" w:rsidP="005576ED">
      <w:pPr>
        <w:spacing w:after="0" w:line="240" w:lineRule="auto"/>
        <w:rPr>
          <w:b/>
        </w:rPr>
      </w:pPr>
      <w:r w:rsidRPr="005576ED">
        <w:rPr>
          <w:b/>
        </w:rPr>
        <w:t>Immunisations given overseas</w:t>
      </w:r>
      <w:r w:rsidR="004342C4">
        <w:rPr>
          <w:b/>
        </w:rPr>
        <w:t xml:space="preserve"> NOT showing on NIR</w:t>
      </w:r>
    </w:p>
    <w:p w:rsidR="004342C4" w:rsidRDefault="004342C4" w:rsidP="005576ED">
      <w:pPr>
        <w:pStyle w:val="ListParagraph"/>
        <w:numPr>
          <w:ilvl w:val="0"/>
          <w:numId w:val="3"/>
        </w:numPr>
        <w:spacing w:after="0" w:line="240" w:lineRule="auto"/>
      </w:pPr>
      <w:r>
        <w:t>Check PMS for error message</w:t>
      </w:r>
    </w:p>
    <w:p w:rsidR="004342C4" w:rsidRPr="004342C4" w:rsidRDefault="004342C4" w:rsidP="005576ED">
      <w:pPr>
        <w:pStyle w:val="ListParagraph"/>
        <w:numPr>
          <w:ilvl w:val="0"/>
          <w:numId w:val="3"/>
        </w:numPr>
        <w:spacing w:after="0" w:line="240" w:lineRule="auto"/>
      </w:pPr>
      <w:r>
        <w:t>Resend through PMS (as above)</w:t>
      </w:r>
    </w:p>
    <w:p w:rsidR="004342C4" w:rsidRPr="00784E1E" w:rsidRDefault="004342C4" w:rsidP="005576ED">
      <w:pPr>
        <w:pStyle w:val="ListParagraph"/>
        <w:numPr>
          <w:ilvl w:val="0"/>
          <w:numId w:val="3"/>
        </w:numPr>
        <w:spacing w:after="0" w:line="240" w:lineRule="auto"/>
      </w:pPr>
      <w:r w:rsidRPr="00784E1E">
        <w:t xml:space="preserve">Ensure these are entered as </w:t>
      </w:r>
      <w:r w:rsidR="005576ED" w:rsidRPr="00784E1E">
        <w:t>Imm</w:t>
      </w:r>
      <w:r w:rsidR="00F63A66" w:rsidRPr="00784E1E">
        <w:t>unisation</w:t>
      </w:r>
      <w:r w:rsidR="005576ED" w:rsidRPr="00784E1E">
        <w:t xml:space="preserve">s </w:t>
      </w:r>
      <w:r w:rsidRPr="00784E1E">
        <w:t>‘</w:t>
      </w:r>
      <w:r w:rsidR="005576ED" w:rsidRPr="00784E1E">
        <w:t xml:space="preserve">given </w:t>
      </w:r>
      <w:r w:rsidRPr="00784E1E">
        <w:t xml:space="preserve">overseas’ NOT ‘given elsewhere in NZ’. </w:t>
      </w:r>
    </w:p>
    <w:p w:rsidR="004342C4" w:rsidRPr="004342C4" w:rsidRDefault="004342C4" w:rsidP="005576ED">
      <w:pPr>
        <w:pStyle w:val="ListParagraph"/>
        <w:numPr>
          <w:ilvl w:val="0"/>
          <w:numId w:val="3"/>
        </w:numPr>
        <w:spacing w:after="0" w:line="240" w:lineRule="auto"/>
      </w:pPr>
      <w:r>
        <w:t xml:space="preserve">Check Inbox on </w:t>
      </w:r>
      <w:proofErr w:type="spellStart"/>
      <w:r>
        <w:t>ImmsNet</w:t>
      </w:r>
      <w:proofErr w:type="spellEnd"/>
      <w:r>
        <w:t xml:space="preserve"> for any messages from NIR. NIR may ask you to contact them to confirm which immunisations have been given. It is easier for nurses to phone NIR than for NIR to contact nurses</w:t>
      </w:r>
    </w:p>
    <w:p w:rsidR="00F1064B" w:rsidRDefault="00F1064B" w:rsidP="00F1064B">
      <w:pPr>
        <w:spacing w:after="0" w:line="240" w:lineRule="auto"/>
      </w:pPr>
    </w:p>
    <w:p w:rsidR="00F1064B" w:rsidRPr="005576ED" w:rsidRDefault="00F1064B" w:rsidP="00F1064B">
      <w:pPr>
        <w:spacing w:after="0" w:line="240" w:lineRule="auto"/>
        <w:rPr>
          <w:b/>
        </w:rPr>
      </w:pPr>
      <w:r w:rsidRPr="005576ED">
        <w:rPr>
          <w:b/>
        </w:rPr>
        <w:t>Child</w:t>
      </w:r>
      <w:r w:rsidR="00F366F2" w:rsidRPr="005576ED">
        <w:rPr>
          <w:b/>
        </w:rPr>
        <w:t xml:space="preserve">ren </w:t>
      </w:r>
      <w:r w:rsidRPr="005576ED">
        <w:rPr>
          <w:b/>
        </w:rPr>
        <w:t>that have Transferred Practices</w:t>
      </w:r>
    </w:p>
    <w:p w:rsidR="00F1064B" w:rsidRDefault="00F1064B" w:rsidP="00F1064B">
      <w:pPr>
        <w:pStyle w:val="ListParagraph"/>
        <w:numPr>
          <w:ilvl w:val="0"/>
          <w:numId w:val="4"/>
        </w:numPr>
        <w:spacing w:after="0" w:line="240" w:lineRule="auto"/>
      </w:pPr>
      <w:r>
        <w:t>P</w:t>
      </w:r>
      <w:r w:rsidR="00F63A66">
        <w:t>lease p</w:t>
      </w:r>
      <w:r>
        <w:t xml:space="preserve">rovide details of the new practice </w:t>
      </w:r>
      <w:r w:rsidR="00F63A66">
        <w:t xml:space="preserve">and GP name (where known) </w:t>
      </w:r>
      <w:r>
        <w:t>so NIR can contact them to obtain new details</w:t>
      </w:r>
    </w:p>
    <w:p w:rsidR="00F1064B" w:rsidRDefault="00F1064B" w:rsidP="00F1064B">
      <w:pPr>
        <w:spacing w:after="0" w:line="240" w:lineRule="auto"/>
      </w:pPr>
    </w:p>
    <w:p w:rsidR="00F1064B" w:rsidRPr="005576ED" w:rsidRDefault="00F1064B" w:rsidP="00F1064B">
      <w:pPr>
        <w:spacing w:after="0" w:line="240" w:lineRule="auto"/>
        <w:rPr>
          <w:b/>
        </w:rPr>
      </w:pPr>
      <w:r w:rsidRPr="005576ED">
        <w:rPr>
          <w:b/>
        </w:rPr>
        <w:t>Outreach Service</w:t>
      </w:r>
    </w:p>
    <w:p w:rsidR="00F1064B" w:rsidRDefault="00FF3A04" w:rsidP="003735C4">
      <w:pPr>
        <w:pStyle w:val="ListParagraph"/>
        <w:numPr>
          <w:ilvl w:val="0"/>
          <w:numId w:val="4"/>
        </w:numPr>
        <w:spacing w:after="0" w:line="240" w:lineRule="auto"/>
      </w:pPr>
      <w:r>
        <w:t>Enter ‘As Above’ for mother’s address</w:t>
      </w:r>
      <w:r w:rsidR="008D3B4A">
        <w:t>, if same as child’s address</w:t>
      </w:r>
      <w:r>
        <w:t>.  No need to enter the address again.</w:t>
      </w:r>
    </w:p>
    <w:p w:rsidR="00F1064B" w:rsidRDefault="00F1064B" w:rsidP="00F1064B">
      <w:pPr>
        <w:pStyle w:val="ListParagraph"/>
        <w:numPr>
          <w:ilvl w:val="0"/>
          <w:numId w:val="4"/>
        </w:numPr>
        <w:spacing w:after="0" w:line="240" w:lineRule="auto"/>
      </w:pPr>
      <w:r>
        <w:t>No longer requ</w:t>
      </w:r>
      <w:r w:rsidR="00F63A66">
        <w:t>ires a fax referral when referring</w:t>
      </w:r>
      <w:r>
        <w:t xml:space="preserve"> to outreach via </w:t>
      </w:r>
      <w:proofErr w:type="spellStart"/>
      <w:r>
        <w:t>ImmsNet</w:t>
      </w:r>
      <w:proofErr w:type="spellEnd"/>
    </w:p>
    <w:p w:rsidR="00824D19" w:rsidRDefault="00824D19" w:rsidP="00824D19">
      <w:pPr>
        <w:spacing w:after="0" w:line="240" w:lineRule="auto"/>
      </w:pPr>
    </w:p>
    <w:p w:rsidR="0007080F" w:rsidRDefault="00F63A66" w:rsidP="00824D19">
      <w:pPr>
        <w:spacing w:after="0" w:line="240" w:lineRule="auto"/>
      </w:pPr>
      <w:r>
        <w:t>NIR</w:t>
      </w:r>
      <w:r w:rsidR="00824D19">
        <w:t xml:space="preserve"> would like to thank everyone for their patience with the new database and process for updating overdue immunisations. This electronic process replaces the monthly overdue reports that were previously sent out.</w:t>
      </w:r>
    </w:p>
    <w:p w:rsidR="00824D19" w:rsidRDefault="00824D19" w:rsidP="00824D19">
      <w:pPr>
        <w:spacing w:after="0" w:line="240" w:lineRule="auto"/>
      </w:pPr>
      <w:r>
        <w:t xml:space="preserve"> Please contact NIR</w:t>
      </w:r>
      <w:r w:rsidR="00127B0E">
        <w:t xml:space="preserve"> or your practice support person</w:t>
      </w:r>
      <w:r>
        <w:t xml:space="preserve"> if you have any queries or require further support.</w:t>
      </w:r>
    </w:p>
    <w:p w:rsidR="003918C2" w:rsidRDefault="003918C2" w:rsidP="00824D19">
      <w:pPr>
        <w:spacing w:after="0" w:line="240" w:lineRule="auto"/>
      </w:pPr>
    </w:p>
    <w:p w:rsidR="003918C2" w:rsidRPr="003918C2" w:rsidRDefault="003918C2" w:rsidP="00824D19">
      <w:pPr>
        <w:spacing w:after="0" w:line="240" w:lineRule="auto"/>
      </w:pPr>
      <w:r>
        <w:lastRenderedPageBreak/>
        <w:t xml:space="preserve">Also please remember for </w:t>
      </w:r>
      <w:r w:rsidRPr="003918C2">
        <w:rPr>
          <w:b/>
        </w:rPr>
        <w:t>Outreach</w:t>
      </w:r>
      <w:r>
        <w:t xml:space="preserve"> we only put the child on </w:t>
      </w:r>
      <w:r w:rsidRPr="003918C2">
        <w:rPr>
          <w:b/>
        </w:rPr>
        <w:t>with Outreach</w:t>
      </w:r>
      <w:r>
        <w:t xml:space="preserve"> if they are </w:t>
      </w:r>
      <w:r>
        <w:rPr>
          <w:b/>
        </w:rPr>
        <w:t>UNDER 2yrs old</w:t>
      </w:r>
      <w:r>
        <w:t xml:space="preserve"> and when they are </w:t>
      </w:r>
      <w:r>
        <w:rPr>
          <w:b/>
        </w:rPr>
        <w:t>4yrs 6mths.</w:t>
      </w:r>
      <w:r>
        <w:t xml:space="preserve"> Once they turn </w:t>
      </w:r>
      <w:r>
        <w:rPr>
          <w:b/>
        </w:rPr>
        <w:t>2yrs old</w:t>
      </w:r>
      <w:r>
        <w:t xml:space="preserve"> and </w:t>
      </w:r>
      <w:r>
        <w:rPr>
          <w:b/>
        </w:rPr>
        <w:t>5yrs</w:t>
      </w:r>
      <w:r>
        <w:t xml:space="preserve"> they given back to the Clinics to follow up.</w:t>
      </w:r>
    </w:p>
    <w:p w:rsidR="00824D19" w:rsidRPr="00685CD6" w:rsidRDefault="00824D19" w:rsidP="00824D19">
      <w:pPr>
        <w:spacing w:after="0" w:line="240" w:lineRule="auto"/>
      </w:pPr>
    </w:p>
    <w:sectPr w:rsidR="00824D19" w:rsidRPr="00685CD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83D58"/>
    <w:multiLevelType w:val="hybridMultilevel"/>
    <w:tmpl w:val="2F42666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366B52D5"/>
    <w:multiLevelType w:val="hybridMultilevel"/>
    <w:tmpl w:val="376EEA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4EA7302D"/>
    <w:multiLevelType w:val="hybridMultilevel"/>
    <w:tmpl w:val="B70A931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725F6B7A"/>
    <w:multiLevelType w:val="hybridMultilevel"/>
    <w:tmpl w:val="CDA6F2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7F2156E9"/>
    <w:multiLevelType w:val="hybridMultilevel"/>
    <w:tmpl w:val="01D8169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CD6"/>
    <w:rsid w:val="0007080F"/>
    <w:rsid w:val="00102B4A"/>
    <w:rsid w:val="00127B0E"/>
    <w:rsid w:val="002479DA"/>
    <w:rsid w:val="002C6633"/>
    <w:rsid w:val="00355056"/>
    <w:rsid w:val="003735C4"/>
    <w:rsid w:val="003918C2"/>
    <w:rsid w:val="004342C4"/>
    <w:rsid w:val="00551469"/>
    <w:rsid w:val="005576ED"/>
    <w:rsid w:val="00584526"/>
    <w:rsid w:val="00685CD6"/>
    <w:rsid w:val="006F3FA5"/>
    <w:rsid w:val="00784E1E"/>
    <w:rsid w:val="00824D19"/>
    <w:rsid w:val="008D3B4A"/>
    <w:rsid w:val="008D6AC8"/>
    <w:rsid w:val="00965FEC"/>
    <w:rsid w:val="00A26ECC"/>
    <w:rsid w:val="00B2346B"/>
    <w:rsid w:val="00B2498E"/>
    <w:rsid w:val="00C3568D"/>
    <w:rsid w:val="00CF1260"/>
    <w:rsid w:val="00D0288B"/>
    <w:rsid w:val="00D31AA3"/>
    <w:rsid w:val="00D6296C"/>
    <w:rsid w:val="00E47BA3"/>
    <w:rsid w:val="00F1064B"/>
    <w:rsid w:val="00F366F2"/>
    <w:rsid w:val="00F63A66"/>
    <w:rsid w:val="00FF3A0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BB28C"/>
  <w15:docId w15:val="{5766298C-52E0-4AE0-894E-6364C2215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CD6"/>
    <w:pPr>
      <w:ind w:left="720"/>
      <w:contextualSpacing/>
    </w:pPr>
  </w:style>
  <w:style w:type="paragraph" w:styleId="BalloonText">
    <w:name w:val="Balloon Text"/>
    <w:basedOn w:val="Normal"/>
    <w:link w:val="BalloonTextChar"/>
    <w:uiPriority w:val="99"/>
    <w:semiHidden/>
    <w:unhideWhenUsed/>
    <w:rsid w:val="008D3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F0056171.dotm</Template>
  <TotalTime>16</TotalTime>
  <Pages>2</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Robyn Smith</dc:creator>
  <cp:lastModifiedBy>Sue Harris</cp:lastModifiedBy>
  <cp:revision>7</cp:revision>
  <cp:lastPrinted>2018-07-04T23:49:00Z</cp:lastPrinted>
  <dcterms:created xsi:type="dcterms:W3CDTF">2017-11-27T01:47:00Z</dcterms:created>
  <dcterms:modified xsi:type="dcterms:W3CDTF">2020-02-11T22:23:00Z</dcterms:modified>
</cp:coreProperties>
</file>